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4EE8" w14:textId="6143656B" w:rsidR="004A626D" w:rsidRPr="00287CFD" w:rsidRDefault="52E8BBFB" w:rsidP="004A62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725563A3">
        <w:rPr>
          <w:rFonts w:ascii="Calibri" w:hAnsi="Calibri" w:cs="Calibri"/>
          <w:b/>
          <w:bCs/>
          <w:sz w:val="22"/>
          <w:szCs w:val="22"/>
        </w:rPr>
        <w:t>Iesnieguma veidlapa dalībai speciālajā regulatīvajā vidē mākslīgā intelekta testēšanai</w:t>
      </w:r>
    </w:p>
    <w:p w14:paraId="194681A6" w14:textId="43B22CAF" w:rsidR="004A626D" w:rsidRPr="00287CFD" w:rsidRDefault="004A626D" w:rsidP="004A626D">
      <w:pPr>
        <w:pStyle w:val="NormalWeb"/>
        <w:numPr>
          <w:ilvl w:val="0"/>
          <w:numId w:val="6"/>
        </w:numPr>
        <w:spacing w:line="300" w:lineRule="atLeast"/>
        <w:rPr>
          <w:rStyle w:val="Strong"/>
          <w:rFonts w:ascii="Calibri" w:eastAsiaTheme="majorEastAsia" w:hAnsi="Calibri" w:cs="Calibri"/>
          <w:sz w:val="22"/>
          <w:szCs w:val="22"/>
        </w:rPr>
      </w:pPr>
      <w:r w:rsidRPr="00287CFD">
        <w:rPr>
          <w:rStyle w:val="Strong"/>
          <w:rFonts w:ascii="Calibri" w:eastAsiaTheme="majorEastAsia" w:hAnsi="Calibri" w:cs="Calibri"/>
          <w:sz w:val="22"/>
          <w:szCs w:val="22"/>
        </w:rPr>
        <w:t>Iesniedzēja informācija</w:t>
      </w:r>
      <w:r w:rsidR="008A46D8" w:rsidRPr="00287CFD">
        <w:rPr>
          <w:rStyle w:val="Strong"/>
          <w:rFonts w:ascii="Calibri" w:eastAsiaTheme="majorEastAsia" w:hAnsi="Calibri" w:cs="Calibri"/>
          <w:sz w:val="22"/>
          <w:szCs w:val="22"/>
        </w:rPr>
        <w:t xml:space="preserve"> un projekta identifikācija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E661B" w:rsidRPr="00287CFD" w14:paraId="1D65F79C" w14:textId="77777777" w:rsidTr="004A626D">
        <w:tc>
          <w:tcPr>
            <w:tcW w:w="4148" w:type="dxa"/>
          </w:tcPr>
          <w:p w14:paraId="5EF5C7FF" w14:textId="562E0E04" w:rsidR="005E661B" w:rsidRPr="00287CFD" w:rsidRDefault="005E661B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>Projekta nosa</w:t>
            </w:r>
            <w:r w:rsidR="00225753" w:rsidRPr="00287CFD">
              <w:rPr>
                <w:rFonts w:ascii="Calibri" w:hAnsi="Calibri" w:cs="Calibri"/>
                <w:sz w:val="22"/>
                <w:szCs w:val="22"/>
              </w:rPr>
              <w:t>u</w:t>
            </w:r>
            <w:r w:rsidRPr="00287CFD">
              <w:rPr>
                <w:rFonts w:ascii="Calibri" w:hAnsi="Calibri" w:cs="Calibri"/>
                <w:sz w:val="22"/>
                <w:szCs w:val="22"/>
              </w:rPr>
              <w:t>kum</w:t>
            </w:r>
            <w:r w:rsidR="00225753" w:rsidRPr="00287CFD"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179D46AE" w14:textId="79A22414" w:rsidR="00225753" w:rsidRPr="00287CFD" w:rsidRDefault="00225753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07AD4613" w14:textId="77777777" w:rsidR="005E661B" w:rsidRPr="00287CFD" w:rsidRDefault="005E661B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26D" w:rsidRPr="00287CFD" w14:paraId="13CA9DE7" w14:textId="77777777" w:rsidTr="004A626D">
        <w:tc>
          <w:tcPr>
            <w:tcW w:w="4148" w:type="dxa"/>
          </w:tcPr>
          <w:p w14:paraId="123187F0" w14:textId="0FF0F197" w:rsidR="004A626D" w:rsidRPr="00287CFD" w:rsidRDefault="0086753C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>Juridiskas personas</w:t>
            </w:r>
            <w:r w:rsidR="004A626D" w:rsidRPr="00287CFD">
              <w:rPr>
                <w:rFonts w:ascii="Calibri" w:hAnsi="Calibri" w:cs="Calibri"/>
                <w:sz w:val="22"/>
                <w:szCs w:val="22"/>
              </w:rPr>
              <w:t xml:space="preserve"> nosaukums</w:t>
            </w:r>
          </w:p>
          <w:p w14:paraId="21289C95" w14:textId="41BBEFA3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2E0BBFD2" w14:textId="77777777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26D" w:rsidRPr="00287CFD" w14:paraId="6E6E6E62" w14:textId="77777777" w:rsidTr="004A626D">
        <w:tc>
          <w:tcPr>
            <w:tcW w:w="4148" w:type="dxa"/>
          </w:tcPr>
          <w:p w14:paraId="798628DB" w14:textId="77777777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 xml:space="preserve">Reģistrācijas Nr. </w:t>
            </w:r>
          </w:p>
          <w:p w14:paraId="5F186CC0" w14:textId="23E7FF4D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4710E6AE" w14:textId="77777777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53C" w:rsidRPr="00287CFD" w14:paraId="2027BE60" w14:textId="77777777" w:rsidTr="004A626D">
        <w:tc>
          <w:tcPr>
            <w:tcW w:w="4148" w:type="dxa"/>
          </w:tcPr>
          <w:p w14:paraId="61B6953F" w14:textId="77777777" w:rsidR="0086753C" w:rsidRPr="00287CFD" w:rsidRDefault="0086753C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>Juridiskā adrese</w:t>
            </w:r>
          </w:p>
          <w:p w14:paraId="3BAD360C" w14:textId="4A1686A8" w:rsidR="0086753C" w:rsidRPr="00287CFD" w:rsidRDefault="0086753C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7EFF3882" w14:textId="77777777" w:rsidR="0086753C" w:rsidRPr="00287CFD" w:rsidRDefault="0086753C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26D" w:rsidRPr="00287CFD" w14:paraId="28D0B875" w14:textId="77777777" w:rsidTr="00047ECD">
        <w:tc>
          <w:tcPr>
            <w:tcW w:w="4148" w:type="dxa"/>
            <w:tcBorders>
              <w:bottom w:val="single" w:sz="4" w:space="0" w:color="auto"/>
            </w:tcBorders>
          </w:tcPr>
          <w:p w14:paraId="768F7021" w14:textId="6E193851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>Kontaktpersona</w:t>
            </w:r>
            <w:r w:rsidR="0086753C" w:rsidRPr="00287CFD">
              <w:rPr>
                <w:rFonts w:ascii="Calibri" w:hAnsi="Calibri" w:cs="Calibri"/>
                <w:sz w:val="22"/>
                <w:szCs w:val="22"/>
              </w:rPr>
              <w:t xml:space="preserve">s vārds, </w:t>
            </w:r>
            <w:r w:rsidRPr="00287CFD">
              <w:rPr>
                <w:rFonts w:ascii="Calibri" w:hAnsi="Calibri" w:cs="Calibri"/>
                <w:sz w:val="22"/>
                <w:szCs w:val="22"/>
              </w:rPr>
              <w:t xml:space="preserve">uzvārds, </w:t>
            </w:r>
            <w:r w:rsidR="00E43EC4" w:rsidRPr="00287CFD">
              <w:rPr>
                <w:rFonts w:ascii="Calibri" w:hAnsi="Calibri" w:cs="Calibri"/>
                <w:sz w:val="22"/>
                <w:szCs w:val="22"/>
              </w:rPr>
              <w:t xml:space="preserve">amats, </w:t>
            </w:r>
            <w:r w:rsidR="0086753C" w:rsidRPr="00287CFD">
              <w:rPr>
                <w:rFonts w:ascii="Calibri" w:hAnsi="Calibri" w:cs="Calibri"/>
                <w:sz w:val="22"/>
                <w:szCs w:val="22"/>
              </w:rPr>
              <w:t>tālruņa numurs un e-pasta adrese</w:t>
            </w:r>
          </w:p>
          <w:p w14:paraId="1D8DA941" w14:textId="26344D30" w:rsidR="00BF790F" w:rsidRPr="00287CFD" w:rsidRDefault="00BF790F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EA2DBA2" w14:textId="77777777" w:rsidR="004A626D" w:rsidRPr="00287CFD" w:rsidRDefault="004A626D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694" w:rsidRPr="00287CFD" w14:paraId="3B0F73E8" w14:textId="77777777" w:rsidTr="004A626D">
        <w:tc>
          <w:tcPr>
            <w:tcW w:w="4148" w:type="dxa"/>
          </w:tcPr>
          <w:p w14:paraId="74654A41" w14:textId="77777777" w:rsidR="00F75694" w:rsidRPr="00287CFD" w:rsidRDefault="00F75694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 w:rsidRPr="00287CFD">
              <w:rPr>
                <w:rFonts w:ascii="Calibri" w:hAnsi="Calibri" w:cs="Calibri"/>
                <w:sz w:val="22"/>
                <w:szCs w:val="22"/>
              </w:rPr>
              <w:t>Partneri (ja attiecināms)</w:t>
            </w:r>
          </w:p>
          <w:p w14:paraId="54CD2D7B" w14:textId="5ADE5B14" w:rsidR="00F75694" w:rsidRPr="00287CFD" w:rsidRDefault="00F75694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8" w:type="dxa"/>
          </w:tcPr>
          <w:p w14:paraId="5E5697EE" w14:textId="77777777" w:rsidR="00F75694" w:rsidRPr="00287CFD" w:rsidRDefault="00F75694" w:rsidP="004A626D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B2F783" w14:textId="77777777" w:rsidR="00A6430F" w:rsidRPr="00287CFD" w:rsidRDefault="00A6430F" w:rsidP="00A6430F">
      <w:pPr>
        <w:pStyle w:val="ListParagraph"/>
        <w:ind w:left="567"/>
        <w:jc w:val="both"/>
        <w:rPr>
          <w:rFonts w:ascii="Calibri" w:hAnsi="Calibri" w:cs="Calibri"/>
          <w:sz w:val="22"/>
          <w:szCs w:val="22"/>
        </w:rPr>
      </w:pPr>
    </w:p>
    <w:p w14:paraId="7975CBEC" w14:textId="46C27D04" w:rsidR="00A6430F" w:rsidRPr="00287CFD" w:rsidRDefault="0086753C" w:rsidP="007C25B5">
      <w:pPr>
        <w:pStyle w:val="NormalWeb"/>
        <w:numPr>
          <w:ilvl w:val="0"/>
          <w:numId w:val="6"/>
        </w:numPr>
        <w:spacing w:after="0" w:afterAutospacing="0" w:line="300" w:lineRule="atLeast"/>
        <w:rPr>
          <w:rFonts w:ascii="Calibri" w:eastAsiaTheme="minorHAnsi" w:hAnsi="Calibri" w:cs="Calibri"/>
          <w:sz w:val="22"/>
          <w:szCs w:val="22"/>
        </w:rPr>
      </w:pPr>
      <w:r w:rsidRPr="00287CFD">
        <w:rPr>
          <w:rFonts w:ascii="Calibri" w:hAnsi="Calibri" w:cs="Calibri"/>
          <w:b/>
          <w:bCs/>
          <w:sz w:val="22"/>
          <w:szCs w:val="22"/>
        </w:rPr>
        <w:t>Mākslīgā intelekta</w:t>
      </w:r>
      <w:r w:rsidR="001245F2" w:rsidRPr="00287CFD">
        <w:rPr>
          <w:rFonts w:ascii="Calibri" w:hAnsi="Calibri" w:cs="Calibri"/>
          <w:b/>
          <w:bCs/>
          <w:sz w:val="22"/>
          <w:szCs w:val="22"/>
        </w:rPr>
        <w:t xml:space="preserve"> (turpmāk – MI)</w:t>
      </w:r>
      <w:r w:rsidRPr="00287CFD">
        <w:rPr>
          <w:rFonts w:ascii="Calibri" w:hAnsi="Calibri" w:cs="Calibri"/>
          <w:b/>
          <w:bCs/>
          <w:sz w:val="22"/>
          <w:szCs w:val="22"/>
        </w:rPr>
        <w:t xml:space="preserve"> sistēmas </w:t>
      </w:r>
      <w:r w:rsidR="00C00915" w:rsidRPr="00287CFD">
        <w:rPr>
          <w:rFonts w:ascii="Calibri" w:hAnsi="Calibri" w:cs="Calibri"/>
          <w:b/>
          <w:bCs/>
          <w:sz w:val="22"/>
          <w:szCs w:val="22"/>
        </w:rPr>
        <w:t>apraksts</w:t>
      </w:r>
      <w:r w:rsidRPr="00287CF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F5F31BD" w14:textId="55A13362" w:rsidR="000C0D03" w:rsidRPr="00DE4EF7" w:rsidRDefault="00A407E7" w:rsidP="000C0D03">
      <w:pPr>
        <w:pStyle w:val="NormalWeb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047ECD">
        <w:rPr>
          <w:rFonts w:ascii="Calibri" w:hAnsi="Calibri" w:cs="Calibri"/>
          <w:b/>
          <w:bCs/>
          <w:sz w:val="22"/>
          <w:szCs w:val="22"/>
        </w:rPr>
        <w:t xml:space="preserve">2.1  </w:t>
      </w:r>
      <w:r w:rsidR="00F24194" w:rsidRPr="00F24194">
        <w:rPr>
          <w:rFonts w:ascii="Calibri" w:hAnsi="Calibri" w:cs="Calibri"/>
          <w:b/>
          <w:bCs/>
          <w:sz w:val="22"/>
          <w:szCs w:val="22"/>
        </w:rPr>
        <w:t>Sistēmas mērķis un lietošanas gadījums</w:t>
      </w:r>
      <w:r w:rsidR="000C0D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7CFD" w:rsidRPr="00047ECD">
        <w:rPr>
          <w:rFonts w:ascii="Calibri" w:hAnsi="Calibri" w:cs="Calibri"/>
          <w:b/>
          <w:bCs/>
          <w:sz w:val="22"/>
          <w:szCs w:val="22"/>
        </w:rPr>
        <w:t>(kam paredzēta sistēma; kāds process/uzdevums tiek atbalstīts)</w:t>
      </w:r>
      <w:r w:rsidR="00DE4EF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C0D03" w:rsidRPr="00DE4EF7">
        <w:rPr>
          <w:rFonts w:ascii="Calibri" w:hAnsi="Calibri" w:cs="Calibri"/>
          <w:i/>
          <w:iCs/>
          <w:sz w:val="22"/>
          <w:szCs w:val="22"/>
        </w:rPr>
        <w:t xml:space="preserve">Problēma, ko risina; lietotāji / </w:t>
      </w:r>
      <w:proofErr w:type="spellStart"/>
      <w:r w:rsidR="000C0D03" w:rsidRPr="00DE4EF7">
        <w:rPr>
          <w:rFonts w:ascii="Calibri" w:hAnsi="Calibri" w:cs="Calibri"/>
          <w:i/>
          <w:iCs/>
          <w:sz w:val="22"/>
          <w:szCs w:val="22"/>
        </w:rPr>
        <w:t>mērķgrupa</w:t>
      </w:r>
      <w:proofErr w:type="spellEnd"/>
      <w:r w:rsidR="000C0D03" w:rsidRPr="00DE4EF7">
        <w:rPr>
          <w:rFonts w:ascii="Calibri" w:hAnsi="Calibri" w:cs="Calibri"/>
          <w:i/>
          <w:iCs/>
          <w:sz w:val="22"/>
          <w:szCs w:val="22"/>
        </w:rPr>
        <w:t xml:space="preserve">; </w:t>
      </w:r>
      <w:r w:rsidR="005464A3">
        <w:rPr>
          <w:rFonts w:ascii="Calibri" w:hAnsi="Calibri" w:cs="Calibri"/>
          <w:i/>
          <w:iCs/>
          <w:sz w:val="22"/>
          <w:szCs w:val="22"/>
        </w:rPr>
        <w:t xml:space="preserve">lūdzu, norādīt </w:t>
      </w:r>
      <w:r w:rsidR="00363872">
        <w:rPr>
          <w:rFonts w:ascii="Calibri" w:hAnsi="Calibri" w:cs="Calibri"/>
          <w:i/>
          <w:iCs/>
          <w:sz w:val="22"/>
          <w:szCs w:val="22"/>
        </w:rPr>
        <w:t xml:space="preserve">precīzus </w:t>
      </w:r>
      <w:r w:rsidR="000C0D03" w:rsidRPr="00DE4EF7">
        <w:rPr>
          <w:rFonts w:ascii="Calibri" w:hAnsi="Calibri" w:cs="Calibri"/>
          <w:i/>
          <w:iCs/>
          <w:sz w:val="22"/>
          <w:szCs w:val="22"/>
        </w:rPr>
        <w:t>ievades dat</w:t>
      </w:r>
      <w:r w:rsidR="00363872">
        <w:rPr>
          <w:rFonts w:ascii="Calibri" w:hAnsi="Calibri" w:cs="Calibri"/>
          <w:i/>
          <w:iCs/>
          <w:sz w:val="22"/>
          <w:szCs w:val="22"/>
        </w:rPr>
        <w:t>us</w:t>
      </w:r>
      <w:r w:rsidR="000C0D03" w:rsidRPr="00DE4EF7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347EE7">
        <w:rPr>
          <w:rFonts w:ascii="Calibri" w:hAnsi="Calibri" w:cs="Calibri"/>
          <w:i/>
          <w:iCs/>
          <w:sz w:val="22"/>
          <w:szCs w:val="22"/>
        </w:rPr>
        <w:t>izva</w:t>
      </w:r>
      <w:r w:rsidR="009D3848">
        <w:rPr>
          <w:rFonts w:ascii="Calibri" w:hAnsi="Calibri" w:cs="Calibri"/>
          <w:i/>
          <w:iCs/>
          <w:sz w:val="22"/>
          <w:szCs w:val="22"/>
        </w:rPr>
        <w:t>iroties</w:t>
      </w:r>
      <w:r w:rsidR="008E2019">
        <w:rPr>
          <w:rFonts w:ascii="Calibri" w:hAnsi="Calibri" w:cs="Calibri"/>
          <w:i/>
          <w:iCs/>
          <w:sz w:val="22"/>
          <w:szCs w:val="22"/>
        </w:rPr>
        <w:t xml:space="preserve"> n</w:t>
      </w:r>
      <w:r w:rsidR="000F73DA">
        <w:rPr>
          <w:rFonts w:ascii="Calibri" w:hAnsi="Calibri" w:cs="Calibri"/>
          <w:i/>
          <w:iCs/>
          <w:sz w:val="22"/>
          <w:szCs w:val="22"/>
        </w:rPr>
        <w:t xml:space="preserve">o </w:t>
      </w:r>
      <w:r w:rsidR="00D93A6F">
        <w:rPr>
          <w:rFonts w:ascii="Calibri" w:hAnsi="Calibri" w:cs="Calibri"/>
          <w:i/>
          <w:iCs/>
          <w:sz w:val="22"/>
          <w:szCs w:val="22"/>
        </w:rPr>
        <w:t>visp</w:t>
      </w:r>
      <w:r w:rsidR="000D7A81">
        <w:rPr>
          <w:rFonts w:ascii="Calibri" w:hAnsi="Calibri" w:cs="Calibri"/>
          <w:i/>
          <w:iCs/>
          <w:sz w:val="22"/>
          <w:szCs w:val="22"/>
        </w:rPr>
        <w:t>ār</w:t>
      </w:r>
      <w:r w:rsidR="0063547A">
        <w:rPr>
          <w:rFonts w:ascii="Calibri" w:hAnsi="Calibri" w:cs="Calibri"/>
          <w:i/>
          <w:iCs/>
          <w:sz w:val="22"/>
          <w:szCs w:val="22"/>
        </w:rPr>
        <w:t>īg</w:t>
      </w:r>
      <w:r w:rsidR="00655655">
        <w:rPr>
          <w:rFonts w:ascii="Calibri" w:hAnsi="Calibri" w:cs="Calibri"/>
          <w:i/>
          <w:iCs/>
          <w:sz w:val="22"/>
          <w:szCs w:val="22"/>
        </w:rPr>
        <w:t>iem noteikum</w:t>
      </w:r>
      <w:r w:rsidR="00081BBC">
        <w:rPr>
          <w:rFonts w:ascii="Calibri" w:hAnsi="Calibri" w:cs="Calibri"/>
          <w:i/>
          <w:iCs/>
          <w:sz w:val="22"/>
          <w:szCs w:val="22"/>
        </w:rPr>
        <w:t>ie</w:t>
      </w:r>
      <w:r w:rsidR="00C42DE7">
        <w:rPr>
          <w:rFonts w:ascii="Calibri" w:hAnsi="Calibri" w:cs="Calibri"/>
          <w:i/>
          <w:iCs/>
          <w:sz w:val="22"/>
          <w:szCs w:val="22"/>
        </w:rPr>
        <w:t>m, piem</w:t>
      </w:r>
      <w:r w:rsidR="00213B7A">
        <w:rPr>
          <w:rFonts w:ascii="Calibri" w:hAnsi="Calibri" w:cs="Calibri"/>
          <w:i/>
          <w:iCs/>
          <w:sz w:val="22"/>
          <w:szCs w:val="22"/>
        </w:rPr>
        <w:t>ēram</w:t>
      </w:r>
      <w:r w:rsidR="003C7904">
        <w:rPr>
          <w:rFonts w:ascii="Calibri" w:hAnsi="Calibri" w:cs="Calibri"/>
          <w:i/>
          <w:iCs/>
          <w:sz w:val="22"/>
          <w:szCs w:val="22"/>
        </w:rPr>
        <w:t>, “</w:t>
      </w:r>
      <w:r w:rsidR="00390C93">
        <w:rPr>
          <w:rFonts w:ascii="Calibri" w:hAnsi="Calibri" w:cs="Calibri"/>
          <w:i/>
          <w:iCs/>
          <w:sz w:val="22"/>
          <w:szCs w:val="22"/>
        </w:rPr>
        <w:t>med</w:t>
      </w:r>
      <w:r w:rsidR="001B7C88">
        <w:rPr>
          <w:rFonts w:ascii="Calibri" w:hAnsi="Calibri" w:cs="Calibri"/>
          <w:i/>
          <w:iCs/>
          <w:sz w:val="22"/>
          <w:szCs w:val="22"/>
        </w:rPr>
        <w:t>icīnas dati</w:t>
      </w:r>
      <w:r w:rsidR="00375C4E">
        <w:rPr>
          <w:rFonts w:ascii="Calibri" w:hAnsi="Calibri" w:cs="Calibri"/>
          <w:i/>
          <w:iCs/>
          <w:sz w:val="22"/>
          <w:szCs w:val="22"/>
        </w:rPr>
        <w:t>”</w:t>
      </w:r>
      <w:r w:rsidR="00066423">
        <w:rPr>
          <w:rFonts w:ascii="Calibri" w:hAnsi="Calibri" w:cs="Calibri"/>
          <w:i/>
          <w:iCs/>
          <w:sz w:val="22"/>
          <w:szCs w:val="22"/>
        </w:rPr>
        <w:t>, be</w:t>
      </w:r>
      <w:r w:rsidR="006330A4">
        <w:rPr>
          <w:rFonts w:ascii="Calibri" w:hAnsi="Calibri" w:cs="Calibri"/>
          <w:i/>
          <w:iCs/>
          <w:sz w:val="22"/>
          <w:szCs w:val="22"/>
        </w:rPr>
        <w:t>t no</w:t>
      </w:r>
      <w:r w:rsidR="006518E4">
        <w:rPr>
          <w:rFonts w:ascii="Calibri" w:hAnsi="Calibri" w:cs="Calibri"/>
          <w:i/>
          <w:iCs/>
          <w:sz w:val="22"/>
          <w:szCs w:val="22"/>
        </w:rPr>
        <w:t>rādot</w:t>
      </w:r>
      <w:r w:rsidR="0021035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C5732">
        <w:rPr>
          <w:rFonts w:ascii="Calibri" w:hAnsi="Calibri" w:cs="Calibri"/>
          <w:i/>
          <w:iCs/>
          <w:sz w:val="22"/>
          <w:szCs w:val="22"/>
        </w:rPr>
        <w:t>kon</w:t>
      </w:r>
      <w:r w:rsidR="0054532F">
        <w:rPr>
          <w:rFonts w:ascii="Calibri" w:hAnsi="Calibri" w:cs="Calibri"/>
          <w:i/>
          <w:iCs/>
          <w:sz w:val="22"/>
          <w:szCs w:val="22"/>
        </w:rPr>
        <w:t>krēti -</w:t>
      </w:r>
      <w:r w:rsidR="0024681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90867" w:rsidRPr="00490867">
        <w:rPr>
          <w:rFonts w:ascii="Calibri" w:hAnsi="Calibri" w:cs="Calibri"/>
          <w:i/>
          <w:iCs/>
          <w:sz w:val="22"/>
          <w:szCs w:val="22"/>
        </w:rPr>
        <w:t>osteoporozes dati, krūškurvja rentgena dati, analīžu dati utt</w:t>
      </w:r>
      <w:r w:rsidR="00920588">
        <w:rPr>
          <w:rFonts w:ascii="Calibri" w:hAnsi="Calibri" w:cs="Calibri"/>
          <w:i/>
          <w:iCs/>
          <w:sz w:val="22"/>
          <w:szCs w:val="22"/>
        </w:rPr>
        <w:t>.</w:t>
      </w:r>
      <w:r w:rsidR="000C0D03" w:rsidRPr="00DE4EF7">
        <w:rPr>
          <w:rFonts w:ascii="Calibri" w:hAnsi="Calibri" w:cs="Calibri"/>
          <w:i/>
          <w:iCs/>
          <w:sz w:val="22"/>
          <w:szCs w:val="22"/>
        </w:rPr>
        <w:t xml:space="preserve">); izejas rezultāts (prognoze/ieteikums/lēmums/saturs u.c.); </w:t>
      </w:r>
      <w:r w:rsidR="00DE4EF7" w:rsidRPr="00DE4EF7">
        <w:rPr>
          <w:rFonts w:ascii="Calibri" w:hAnsi="Calibri" w:cs="Calibri"/>
          <w:i/>
          <w:iCs/>
          <w:sz w:val="22"/>
          <w:szCs w:val="22"/>
        </w:rPr>
        <w:t>d</w:t>
      </w:r>
      <w:r w:rsidR="000C0D03" w:rsidRPr="00DE4EF7">
        <w:rPr>
          <w:rFonts w:ascii="Calibri" w:hAnsi="Calibri" w:cs="Calibri"/>
          <w:i/>
          <w:iCs/>
          <w:sz w:val="22"/>
          <w:szCs w:val="22"/>
        </w:rPr>
        <w:t>arbības vide (fiziska/virtuāla; integrācijas ar citām sistēmām</w:t>
      </w:r>
      <w:r w:rsidR="000C0D03" w:rsidRPr="00DF215F">
        <w:rPr>
          <w:rFonts w:ascii="Calibri" w:hAnsi="Calibri" w:cs="Calibri"/>
          <w:i/>
          <w:iCs/>
          <w:sz w:val="22"/>
          <w:szCs w:val="22"/>
        </w:rPr>
        <w:t>)</w:t>
      </w:r>
      <w:r w:rsidR="00DF215F" w:rsidRPr="00DF215F">
        <w:rPr>
          <w:rFonts w:ascii="Calibri" w:hAnsi="Calibri" w:cs="Calibri"/>
          <w:i/>
          <w:iCs/>
          <w:sz w:val="22"/>
          <w:szCs w:val="22"/>
        </w:rPr>
        <w:t>,vai un ar kādām uzraudzības iestādēm ir jau notikušas konsultācijas</w:t>
      </w:r>
      <w:r w:rsidR="00DF215F" w:rsidRPr="00DF215F" w:rsidDel="00DF215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C0D03" w:rsidRPr="00DF215F">
        <w:rPr>
          <w:rFonts w:ascii="Calibri" w:hAnsi="Calibri" w:cs="Calibri"/>
          <w:i/>
          <w:iCs/>
          <w:sz w:val="22"/>
          <w:szCs w:val="22"/>
        </w:rPr>
        <w:t>:</w:t>
      </w:r>
    </w:p>
    <w:p w14:paraId="6DF0A0F7" w14:textId="77777777" w:rsidR="00287CFD" w:rsidRPr="00287CFD" w:rsidRDefault="00287CFD" w:rsidP="00287CFD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eastAsiaTheme="majorEastAsia" w:hAnsi="Calibri" w:cs="Calibri"/>
          <w:b/>
          <w:bCs/>
          <w:sz w:val="22"/>
          <w:szCs w:val="22"/>
        </w:rPr>
      </w:pPr>
    </w:p>
    <w:p w14:paraId="24FDF31F" w14:textId="10EA80CC" w:rsidR="003A642B" w:rsidRPr="00C90F9A" w:rsidRDefault="00A407E7" w:rsidP="003A642B">
      <w:pPr>
        <w:pStyle w:val="NormalWeb"/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047ECD">
        <w:rPr>
          <w:rFonts w:ascii="Calibri" w:hAnsi="Calibri" w:cs="Calibri"/>
          <w:b/>
          <w:bCs/>
          <w:sz w:val="22"/>
          <w:szCs w:val="22"/>
        </w:rPr>
        <w:t xml:space="preserve">2.2. </w:t>
      </w:r>
      <w:r w:rsidR="00E65B72">
        <w:rPr>
          <w:rFonts w:ascii="Calibri" w:hAnsi="Calibri" w:cs="Calibri"/>
          <w:b/>
          <w:bCs/>
          <w:sz w:val="22"/>
          <w:szCs w:val="22"/>
        </w:rPr>
        <w:t xml:space="preserve">Tehniskais apraksts. </w:t>
      </w:r>
      <w:r w:rsidR="005B5947" w:rsidRPr="005B5947">
        <w:rPr>
          <w:rFonts w:ascii="Calibri" w:hAnsi="Calibri" w:cs="Calibri"/>
          <w:sz w:val="22"/>
          <w:szCs w:val="22"/>
        </w:rPr>
        <w:t>Datu avoti un datu plūsmas shēmas apraksts</w:t>
      </w:r>
      <w:r w:rsidR="00DF215F">
        <w:rPr>
          <w:rFonts w:ascii="Calibri" w:hAnsi="Calibri" w:cs="Calibri"/>
          <w:sz w:val="22"/>
          <w:szCs w:val="22"/>
        </w:rPr>
        <w:t xml:space="preserve"> (izvērsts apraksts par datu apstrādi visas regulatīvās vides ietvaros)</w:t>
      </w:r>
      <w:r w:rsidR="005B5947">
        <w:rPr>
          <w:rFonts w:ascii="Calibri" w:hAnsi="Calibri" w:cs="Calibri"/>
          <w:sz w:val="22"/>
          <w:szCs w:val="22"/>
        </w:rPr>
        <w:t>;</w:t>
      </w:r>
      <w:r w:rsidR="00E65B72">
        <w:rPr>
          <w:rFonts w:ascii="Calibri" w:hAnsi="Calibri" w:cs="Calibri"/>
          <w:sz w:val="22"/>
          <w:szCs w:val="22"/>
        </w:rPr>
        <w:t xml:space="preserve"> </w:t>
      </w:r>
      <w:r w:rsidR="00642D73" w:rsidRPr="00C90F9A">
        <w:rPr>
          <w:rFonts w:ascii="Calibri" w:hAnsi="Calibri" w:cs="Calibri"/>
          <w:bCs/>
          <w:sz w:val="22"/>
          <w:szCs w:val="22"/>
        </w:rPr>
        <w:t xml:space="preserve">datu glabāšana (kur, cik ilgi, piekļuves tiesības); </w:t>
      </w:r>
      <w:r w:rsidR="003F3EFC" w:rsidRPr="00C90F9A">
        <w:rPr>
          <w:rFonts w:ascii="Calibri" w:hAnsi="Calibri" w:cs="Calibri"/>
          <w:bCs/>
          <w:sz w:val="22"/>
          <w:szCs w:val="22"/>
        </w:rPr>
        <w:t>apmācības/</w:t>
      </w:r>
      <w:proofErr w:type="spellStart"/>
      <w:r w:rsidR="003F3EFC" w:rsidRPr="00C90F9A">
        <w:rPr>
          <w:rFonts w:ascii="Calibri" w:hAnsi="Calibri" w:cs="Calibri"/>
          <w:bCs/>
          <w:sz w:val="22"/>
          <w:szCs w:val="22"/>
        </w:rPr>
        <w:t>inferences</w:t>
      </w:r>
      <w:proofErr w:type="spellEnd"/>
      <w:r w:rsidR="003F3EFC" w:rsidRPr="00C90F9A">
        <w:rPr>
          <w:rFonts w:ascii="Calibri" w:hAnsi="Calibri" w:cs="Calibri"/>
          <w:bCs/>
          <w:sz w:val="22"/>
          <w:szCs w:val="22"/>
        </w:rPr>
        <w:t xml:space="preserve"> infrastruktūra (</w:t>
      </w:r>
      <w:proofErr w:type="spellStart"/>
      <w:r w:rsidR="003F3EFC" w:rsidRPr="00C90F9A">
        <w:rPr>
          <w:rFonts w:ascii="Calibri" w:hAnsi="Calibri" w:cs="Calibri"/>
          <w:bCs/>
          <w:sz w:val="22"/>
          <w:szCs w:val="22"/>
        </w:rPr>
        <w:t>on-prem</w:t>
      </w:r>
      <w:proofErr w:type="spellEnd"/>
      <w:r w:rsidR="003F3EFC" w:rsidRPr="00C90F9A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="003F3EFC" w:rsidRPr="00C90F9A">
        <w:rPr>
          <w:rFonts w:ascii="Calibri" w:hAnsi="Calibri" w:cs="Calibri"/>
          <w:bCs/>
          <w:sz w:val="22"/>
          <w:szCs w:val="22"/>
        </w:rPr>
        <w:t>cloud</w:t>
      </w:r>
      <w:proofErr w:type="spellEnd"/>
      <w:r w:rsidR="003F3EFC" w:rsidRPr="00C90F9A">
        <w:rPr>
          <w:rFonts w:ascii="Calibri" w:hAnsi="Calibri" w:cs="Calibri"/>
          <w:bCs/>
          <w:sz w:val="22"/>
          <w:szCs w:val="22"/>
        </w:rPr>
        <w:t>; īss apraksts)</w:t>
      </w:r>
      <w:r w:rsidR="00887E92" w:rsidRPr="00C90F9A">
        <w:rPr>
          <w:rFonts w:ascii="Calibri" w:hAnsi="Calibri" w:cs="Calibri"/>
          <w:bCs/>
          <w:sz w:val="22"/>
          <w:szCs w:val="22"/>
        </w:rPr>
        <w:t>; integrācijas</w:t>
      </w:r>
      <w:r w:rsidR="005F23F8" w:rsidRPr="00C90F9A">
        <w:rPr>
          <w:rFonts w:ascii="Calibri" w:hAnsi="Calibri" w:cs="Calibri"/>
          <w:bCs/>
          <w:sz w:val="22"/>
          <w:szCs w:val="22"/>
        </w:rPr>
        <w:t xml:space="preserve"> un API; </w:t>
      </w:r>
      <w:proofErr w:type="spellStart"/>
      <w:r w:rsidR="005F23F8" w:rsidRPr="00C90F9A">
        <w:rPr>
          <w:rFonts w:ascii="Calibri" w:hAnsi="Calibri" w:cs="Calibri"/>
          <w:bCs/>
          <w:sz w:val="22"/>
          <w:szCs w:val="22"/>
        </w:rPr>
        <w:t>kiberdrošība</w:t>
      </w:r>
      <w:proofErr w:type="spellEnd"/>
      <w:r w:rsidR="002144A7" w:rsidRPr="00C90F9A">
        <w:rPr>
          <w:rFonts w:ascii="Calibri" w:hAnsi="Calibri" w:cs="Calibri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47ECD" w:rsidRPr="00287CFD" w14:paraId="514113D4" w14:textId="77777777" w:rsidTr="00FC346F">
        <w:trPr>
          <w:trHeight w:val="824"/>
        </w:trPr>
        <w:tc>
          <w:tcPr>
            <w:tcW w:w="8296" w:type="dxa"/>
          </w:tcPr>
          <w:p w14:paraId="75AB8CAF" w14:textId="77777777" w:rsidR="00047ECD" w:rsidRPr="00287CFD" w:rsidRDefault="00047ECD" w:rsidP="00FC346F">
            <w:pPr>
              <w:pStyle w:val="NormalWeb"/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7EE29AA" w14:textId="5095DD28" w:rsidR="00982948" w:rsidRPr="00047ECD" w:rsidRDefault="00047ECD" w:rsidP="00982948">
      <w:pPr>
        <w:pStyle w:val="NormalWeb"/>
        <w:spacing w:after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47ECD">
        <w:rPr>
          <w:rFonts w:ascii="Calibri" w:hAnsi="Calibri" w:cs="Calibri"/>
          <w:b/>
          <w:bCs/>
          <w:sz w:val="22"/>
          <w:szCs w:val="22"/>
        </w:rPr>
        <w:lastRenderedPageBreak/>
        <w:t>2.</w:t>
      </w:r>
      <w:r w:rsidR="0010214F">
        <w:rPr>
          <w:rFonts w:ascii="Calibri" w:hAnsi="Calibri" w:cs="Calibri"/>
          <w:b/>
          <w:bCs/>
          <w:sz w:val="22"/>
          <w:szCs w:val="22"/>
        </w:rPr>
        <w:t>3</w:t>
      </w:r>
      <w:r w:rsidRPr="00047ECD">
        <w:rPr>
          <w:rFonts w:ascii="Calibri" w:hAnsi="Calibri" w:cs="Calibri"/>
          <w:b/>
          <w:bCs/>
          <w:sz w:val="22"/>
          <w:szCs w:val="22"/>
        </w:rPr>
        <w:t>. J</w:t>
      </w:r>
      <w:r w:rsidR="00982948" w:rsidRPr="00047ECD">
        <w:rPr>
          <w:rFonts w:ascii="Calibri" w:hAnsi="Calibri" w:cs="Calibri"/>
          <w:b/>
          <w:bCs/>
          <w:sz w:val="22"/>
          <w:szCs w:val="22"/>
        </w:rPr>
        <w:t>omas, kurās MI sistēma tiks pielietota</w:t>
      </w:r>
      <w:r w:rsidRPr="00047ECD">
        <w:rPr>
          <w:rFonts w:ascii="Calibri" w:hAnsi="Calibri" w:cs="Calibri"/>
          <w:b/>
          <w:bCs/>
          <w:sz w:val="22"/>
          <w:szCs w:val="22"/>
        </w:rPr>
        <w:t xml:space="preserve"> (viena vai vairākas)</w:t>
      </w:r>
      <w:r w:rsidR="00982948" w:rsidRPr="00047ECD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475B5FAD" w14:textId="3E1FA22F" w:rsidR="00982948" w:rsidRPr="00287CFD" w:rsidRDefault="00982948" w:rsidP="00982948">
      <w:pPr>
        <w:pStyle w:val="NormalWeb"/>
        <w:spacing w:after="0"/>
        <w:jc w:val="both"/>
        <w:rPr>
          <w:rFonts w:ascii="Calibri" w:hAnsi="Calibri" w:cs="Calibri"/>
          <w:sz w:val="22"/>
          <w:szCs w:val="22"/>
        </w:rPr>
      </w:pP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valsts pārvalde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tautsaimniecība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iekšējā drošība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aizsardzība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izglītība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kultūra </w:t>
      </w:r>
      <w:r w:rsidR="00A70317" w:rsidRPr="00287CFD">
        <w:rPr>
          <w:rFonts w:ascii="Calibri" w:hAnsi="Calibri" w:cs="Calibri"/>
          <w:sz w:val="22"/>
          <w:szCs w:val="22"/>
        </w:rPr>
        <w:t xml:space="preserve">  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labklājība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sports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veselība </w:t>
      </w:r>
      <w:r w:rsidRPr="00287CFD">
        <w:rPr>
          <w:rFonts w:ascii="Segoe UI Symbol" w:hAnsi="Segoe UI Symbol" w:cs="Segoe UI Symbol"/>
          <w:sz w:val="22"/>
          <w:szCs w:val="22"/>
        </w:rPr>
        <w:t>☐</w:t>
      </w:r>
      <w:r w:rsidRPr="00287CFD">
        <w:rPr>
          <w:rFonts w:ascii="Calibri" w:hAnsi="Calibri" w:cs="Calibri"/>
          <w:sz w:val="22"/>
          <w:szCs w:val="22"/>
        </w:rPr>
        <w:t xml:space="preserve"> citas jomas (norādīt)___________</w:t>
      </w:r>
    </w:p>
    <w:p w14:paraId="78C18C82" w14:textId="1F4B893E" w:rsidR="00982948" w:rsidRPr="00287CFD" w:rsidRDefault="00430EE0" w:rsidP="006F343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982948" w:rsidRPr="00287CFD">
        <w:rPr>
          <w:rFonts w:ascii="Calibri" w:hAnsi="Calibri" w:cs="Calibri"/>
          <w:sz w:val="22"/>
          <w:szCs w:val="22"/>
        </w:rPr>
        <w:t>amatojum</w:t>
      </w:r>
      <w:r>
        <w:rPr>
          <w:rFonts w:ascii="Calibri" w:hAnsi="Calibri" w:cs="Calibri"/>
          <w:sz w:val="22"/>
          <w:szCs w:val="22"/>
        </w:rPr>
        <w:t>s</w:t>
      </w:r>
      <w:r w:rsidR="00716287" w:rsidRPr="00287CFD">
        <w:rPr>
          <w:rFonts w:ascii="Calibri" w:hAnsi="Calibri" w:cs="Calibri"/>
          <w:sz w:val="22"/>
          <w:szCs w:val="22"/>
        </w:rPr>
        <w:t>/atbilstīb</w:t>
      </w:r>
      <w:r>
        <w:rPr>
          <w:rFonts w:ascii="Calibri" w:hAnsi="Calibri" w:cs="Calibri"/>
          <w:sz w:val="22"/>
          <w:szCs w:val="22"/>
        </w:rPr>
        <w:t>a</w:t>
      </w:r>
      <w:r w:rsidR="00716287" w:rsidRPr="00287CF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(1-3 teikumi) </w:t>
      </w:r>
      <w:r w:rsidR="00982948" w:rsidRPr="00287CFD">
        <w:rPr>
          <w:rFonts w:ascii="Calibri" w:hAnsi="Calibri" w:cs="Calibri"/>
          <w:sz w:val="22"/>
          <w:szCs w:val="22"/>
        </w:rPr>
        <w:t>izvēlētaj</w:t>
      </w:r>
      <w:r w:rsidR="00716287" w:rsidRPr="00287CFD">
        <w:rPr>
          <w:rFonts w:ascii="Calibri" w:hAnsi="Calibri" w:cs="Calibri"/>
          <w:sz w:val="22"/>
          <w:szCs w:val="22"/>
        </w:rPr>
        <w:t>ai</w:t>
      </w:r>
      <w:r w:rsidR="00982948" w:rsidRPr="00287CFD">
        <w:rPr>
          <w:rFonts w:ascii="Calibri" w:hAnsi="Calibri" w:cs="Calibri"/>
          <w:sz w:val="22"/>
          <w:szCs w:val="22"/>
        </w:rPr>
        <w:t>(-</w:t>
      </w:r>
      <w:proofErr w:type="spellStart"/>
      <w:r w:rsidR="00982948" w:rsidRPr="00287CFD">
        <w:rPr>
          <w:rFonts w:ascii="Calibri" w:hAnsi="Calibri" w:cs="Calibri"/>
          <w:sz w:val="22"/>
          <w:szCs w:val="22"/>
        </w:rPr>
        <w:t>ā</w:t>
      </w:r>
      <w:r w:rsidR="00716287" w:rsidRPr="00287CFD">
        <w:rPr>
          <w:rFonts w:ascii="Calibri" w:hAnsi="Calibri" w:cs="Calibri"/>
          <w:sz w:val="22"/>
          <w:szCs w:val="22"/>
        </w:rPr>
        <w:t>m</w:t>
      </w:r>
      <w:proofErr w:type="spellEnd"/>
      <w:r w:rsidR="00982948" w:rsidRPr="00287CFD">
        <w:rPr>
          <w:rFonts w:ascii="Calibri" w:hAnsi="Calibri" w:cs="Calibri"/>
          <w:sz w:val="22"/>
          <w:szCs w:val="22"/>
        </w:rPr>
        <w:t>) jom</w:t>
      </w:r>
      <w:r w:rsidR="00716287" w:rsidRPr="00287CFD">
        <w:rPr>
          <w:rFonts w:ascii="Calibri" w:hAnsi="Calibri" w:cs="Calibri"/>
          <w:sz w:val="22"/>
          <w:szCs w:val="22"/>
        </w:rPr>
        <w:t>ai</w:t>
      </w:r>
      <w:r w:rsidR="00982948" w:rsidRPr="00287CFD">
        <w:rPr>
          <w:rFonts w:ascii="Calibri" w:hAnsi="Calibri" w:cs="Calibri"/>
          <w:sz w:val="22"/>
          <w:szCs w:val="22"/>
        </w:rPr>
        <w:t>(-</w:t>
      </w:r>
      <w:proofErr w:type="spellStart"/>
      <w:r w:rsidR="00982948" w:rsidRPr="00287CFD">
        <w:rPr>
          <w:rFonts w:ascii="Calibri" w:hAnsi="Calibri" w:cs="Calibri"/>
          <w:sz w:val="22"/>
          <w:szCs w:val="22"/>
        </w:rPr>
        <w:t>ā</w:t>
      </w:r>
      <w:r w:rsidR="00716287" w:rsidRPr="00287CFD">
        <w:rPr>
          <w:rFonts w:ascii="Calibri" w:hAnsi="Calibri" w:cs="Calibri"/>
          <w:sz w:val="22"/>
          <w:szCs w:val="22"/>
        </w:rPr>
        <w:t>m</w:t>
      </w:r>
      <w:proofErr w:type="spellEnd"/>
      <w:r w:rsidR="00982948" w:rsidRPr="00287CFD">
        <w:rPr>
          <w:rFonts w:ascii="Calibri" w:hAnsi="Calibri" w:cs="Calibri"/>
          <w:sz w:val="22"/>
          <w:szCs w:val="22"/>
        </w:rPr>
        <w:t>):</w:t>
      </w:r>
    </w:p>
    <w:p w14:paraId="13559B7D" w14:textId="77777777" w:rsidR="00A6430F" w:rsidRPr="00287CFD" w:rsidRDefault="00A6430F" w:rsidP="00A6430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753C" w:rsidRPr="00287CFD" w14:paraId="2CE4454A" w14:textId="77777777" w:rsidTr="0086753C">
        <w:trPr>
          <w:trHeight w:val="824"/>
        </w:trPr>
        <w:tc>
          <w:tcPr>
            <w:tcW w:w="8296" w:type="dxa"/>
          </w:tcPr>
          <w:p w14:paraId="61A5B381" w14:textId="77777777" w:rsidR="0086753C" w:rsidRPr="00287CFD" w:rsidRDefault="0086753C" w:rsidP="0086753C">
            <w:pPr>
              <w:pStyle w:val="NormalWeb"/>
              <w:rPr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102AD6E" w14:textId="77777777" w:rsidR="00287CFD" w:rsidRPr="00287CFD" w:rsidRDefault="007B0902" w:rsidP="007B0902">
      <w:pPr>
        <w:pStyle w:val="NormalWeb"/>
        <w:tabs>
          <w:tab w:val="left" w:pos="320"/>
        </w:tabs>
        <w:spacing w:before="0" w:beforeAutospacing="0"/>
        <w:rPr>
          <w:rFonts w:ascii="Calibri" w:eastAsiaTheme="majorEastAsia" w:hAnsi="Calibri" w:cs="Calibri"/>
          <w:b/>
          <w:bCs/>
          <w:sz w:val="22"/>
          <w:szCs w:val="22"/>
        </w:rPr>
      </w:pPr>
      <w:r w:rsidRPr="00287CFD">
        <w:rPr>
          <w:rFonts w:ascii="Calibri" w:eastAsiaTheme="majorEastAsia" w:hAnsi="Calibri" w:cs="Calibri"/>
          <w:b/>
          <w:bCs/>
          <w:sz w:val="22"/>
          <w:szCs w:val="22"/>
        </w:rPr>
        <w:tab/>
      </w:r>
    </w:p>
    <w:p w14:paraId="0131F015" w14:textId="4A8ABD24" w:rsidR="00E64211" w:rsidRPr="00E64211" w:rsidRDefault="00E64211" w:rsidP="00E64211">
      <w:pPr>
        <w:pStyle w:val="NormalWeb"/>
        <w:numPr>
          <w:ilvl w:val="0"/>
          <w:numId w:val="6"/>
        </w:numPr>
        <w:spacing w:after="0" w:line="300" w:lineRule="atLeast"/>
        <w:rPr>
          <w:rFonts w:ascii="Calibri" w:hAnsi="Calibri" w:cs="Calibri"/>
          <w:b/>
          <w:bCs/>
          <w:sz w:val="22"/>
          <w:szCs w:val="22"/>
        </w:rPr>
      </w:pPr>
      <w:r w:rsidRPr="00E64211">
        <w:rPr>
          <w:rFonts w:ascii="Calibri" w:hAnsi="Calibri" w:cs="Calibri"/>
          <w:b/>
          <w:bCs/>
          <w:sz w:val="22"/>
          <w:szCs w:val="22"/>
        </w:rPr>
        <w:t>Ino</w:t>
      </w:r>
      <w:r>
        <w:rPr>
          <w:rFonts w:ascii="Calibri" w:hAnsi="Calibri" w:cs="Calibri"/>
          <w:b/>
          <w:bCs/>
          <w:sz w:val="22"/>
          <w:szCs w:val="22"/>
        </w:rPr>
        <w:t xml:space="preserve">vāciju līmenis </w:t>
      </w:r>
      <w:r w:rsidRPr="00E64211">
        <w:rPr>
          <w:rFonts w:ascii="Calibri" w:hAnsi="Calibri" w:cs="Calibri"/>
          <w:b/>
          <w:bCs/>
          <w:sz w:val="22"/>
          <w:szCs w:val="22"/>
        </w:rPr>
        <w:t xml:space="preserve">un tirgus nepilnību novēršana </w:t>
      </w:r>
    </w:p>
    <w:p w14:paraId="18E7C011" w14:textId="1993DADC" w:rsidR="00E64211" w:rsidRDefault="006719B5" w:rsidP="006F3430">
      <w:pPr>
        <w:pStyle w:val="NormalWeb"/>
        <w:spacing w:after="0" w:line="30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3.1. </w:t>
      </w:r>
      <w:r w:rsidR="00E64211" w:rsidRPr="006719B5">
        <w:rPr>
          <w:rFonts w:ascii="Calibri" w:hAnsi="Calibri" w:cs="Calibri"/>
          <w:b/>
          <w:bCs/>
          <w:sz w:val="22"/>
          <w:szCs w:val="22"/>
        </w:rPr>
        <w:t>Norādiet informāciju, kas ļauj vērtēt inovācijas līmeni un tirgus nepilnības novēršanu</w:t>
      </w:r>
      <w:r w:rsidR="00E64211" w:rsidRPr="002C29DD">
        <w:rPr>
          <w:rFonts w:ascii="Calibri" w:hAnsi="Calibri" w:cs="Calibri"/>
          <w:sz w:val="22"/>
          <w:szCs w:val="22"/>
        </w:rPr>
        <w:t>.</w:t>
      </w:r>
      <w:r w:rsidR="003303D4">
        <w:rPr>
          <w:rFonts w:ascii="Calibri" w:hAnsi="Calibri" w:cs="Calibri"/>
          <w:sz w:val="22"/>
          <w:szCs w:val="22"/>
        </w:rPr>
        <w:t xml:space="preserve"> </w:t>
      </w:r>
      <w:r w:rsidR="00E64211" w:rsidRPr="006719B5">
        <w:rPr>
          <w:rFonts w:ascii="Calibri" w:hAnsi="Calibri" w:cs="Calibri"/>
          <w:sz w:val="22"/>
          <w:szCs w:val="22"/>
        </w:rPr>
        <w:t>Kas ir inovatīvs/unikāls salīdzinājumā ar esošiem risinājumiem/standartu</w:t>
      </w:r>
      <w:r w:rsidRPr="006719B5">
        <w:rPr>
          <w:rFonts w:ascii="Calibri" w:hAnsi="Calibri" w:cs="Calibri"/>
          <w:sz w:val="22"/>
          <w:szCs w:val="22"/>
        </w:rPr>
        <w:t xml:space="preserve"> (j</w:t>
      </w:r>
      <w:r w:rsidR="004F22E8" w:rsidRPr="006719B5">
        <w:rPr>
          <w:rFonts w:ascii="Calibri" w:hAnsi="Calibri" w:cs="Calibri"/>
          <w:sz w:val="22"/>
          <w:szCs w:val="22"/>
        </w:rPr>
        <w:t>aunas funkcijas / jauna pieeja / unikāls risinājums</w:t>
      </w:r>
      <w:r w:rsidR="00E64211" w:rsidRPr="006719B5">
        <w:rPr>
          <w:rFonts w:ascii="Calibri" w:hAnsi="Calibri" w:cs="Calibri"/>
          <w:sz w:val="22"/>
          <w:szCs w:val="22"/>
        </w:rPr>
        <w:t>)</w:t>
      </w:r>
      <w:r w:rsidR="003303D4" w:rsidRPr="006719B5">
        <w:rPr>
          <w:rFonts w:ascii="Calibri" w:hAnsi="Calibri" w:cs="Calibri"/>
          <w:sz w:val="22"/>
          <w:szCs w:val="22"/>
        </w:rPr>
        <w:t xml:space="preserve">; </w:t>
      </w:r>
      <w:r w:rsidR="005A1A35" w:rsidRPr="00E81237">
        <w:rPr>
          <w:rFonts w:ascii="Calibri" w:hAnsi="Calibri" w:cs="Calibri"/>
          <w:sz w:val="22"/>
          <w:szCs w:val="22"/>
        </w:rPr>
        <w:t>Kāpēc esošie risinājumi nav pietiekami</w:t>
      </w:r>
      <w:r w:rsidR="005A1A35">
        <w:rPr>
          <w:rFonts w:ascii="Calibri" w:hAnsi="Calibri" w:cs="Calibri"/>
          <w:sz w:val="22"/>
          <w:szCs w:val="22"/>
        </w:rPr>
        <w:t>;</w:t>
      </w:r>
      <w:r w:rsidR="005A1A35" w:rsidRPr="006719B5">
        <w:rPr>
          <w:rFonts w:ascii="Calibri" w:hAnsi="Calibri" w:cs="Calibri"/>
          <w:sz w:val="22"/>
          <w:szCs w:val="22"/>
        </w:rPr>
        <w:t xml:space="preserve"> </w:t>
      </w:r>
      <w:r w:rsidR="003303D4" w:rsidRPr="006719B5">
        <w:rPr>
          <w:rFonts w:ascii="Calibri" w:hAnsi="Calibri" w:cs="Calibri"/>
          <w:sz w:val="22"/>
          <w:szCs w:val="22"/>
        </w:rPr>
        <w:t>Salīdzinājums ar alternatīvām/standartu (kādi ir analogi, kā atšķiras)</w:t>
      </w:r>
      <w:r w:rsidR="0077520B">
        <w:rPr>
          <w:rFonts w:ascii="Calibri" w:hAnsi="Calibri" w:cs="Calibri"/>
          <w:sz w:val="22"/>
          <w:szCs w:val="22"/>
        </w:rPr>
        <w:t xml:space="preserve">; </w:t>
      </w:r>
      <w:r w:rsidR="00FD2BDF">
        <w:rPr>
          <w:rFonts w:ascii="Calibri" w:hAnsi="Calibri" w:cs="Calibri"/>
          <w:sz w:val="22"/>
          <w:szCs w:val="22"/>
        </w:rPr>
        <w:t>Kādu tirgus nepilnību/problēmu sistēma novērš</w:t>
      </w:r>
      <w:r w:rsidR="00E73B84">
        <w:rPr>
          <w:rFonts w:ascii="Calibri" w:hAnsi="Calibri" w:cs="Calibri"/>
          <w:sz w:val="22"/>
          <w:szCs w:val="22"/>
        </w:rPr>
        <w:t xml:space="preserve"> (problēmas apraksts, fakti un</w:t>
      </w:r>
      <w:r w:rsidR="008E30F7">
        <w:rPr>
          <w:rFonts w:ascii="Calibri" w:hAnsi="Calibri" w:cs="Calibri"/>
          <w:sz w:val="22"/>
          <w:szCs w:val="22"/>
        </w:rPr>
        <w:t xml:space="preserve"> </w:t>
      </w:r>
      <w:r w:rsidR="00E73B84">
        <w:rPr>
          <w:rFonts w:ascii="Calibri" w:hAnsi="Calibri" w:cs="Calibri"/>
          <w:sz w:val="22"/>
          <w:szCs w:val="22"/>
        </w:rPr>
        <w:t>piemēri)</w:t>
      </w:r>
      <w:r w:rsidR="00FD2BDF">
        <w:rPr>
          <w:rFonts w:ascii="Calibri" w:hAnsi="Calibri" w:cs="Calibri"/>
          <w:sz w:val="22"/>
          <w:szCs w:val="22"/>
        </w:rPr>
        <w:t xml:space="preserve">; </w:t>
      </w:r>
      <w:r w:rsidR="00E02538" w:rsidRPr="0010214F">
        <w:rPr>
          <w:rFonts w:ascii="Calibri" w:hAnsi="Calibri" w:cs="Calibri"/>
          <w:sz w:val="22"/>
          <w:szCs w:val="22"/>
        </w:rPr>
        <w:t>Sagaidāmā ietekme (kvantitatīvi, ja iespējams):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A82402" w:rsidRPr="00287CFD" w14:paraId="1D1339F1" w14:textId="77777777" w:rsidTr="00FC346F">
        <w:tc>
          <w:tcPr>
            <w:tcW w:w="8301" w:type="dxa"/>
          </w:tcPr>
          <w:p w14:paraId="241A3588" w14:textId="77777777" w:rsidR="00A82402" w:rsidRPr="00A82402" w:rsidRDefault="00A82402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C845DE7" w14:textId="77777777" w:rsidR="00A82402" w:rsidRPr="00287CFD" w:rsidRDefault="00A82402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BC286D7" w14:textId="2ECE4965" w:rsidR="00E64211" w:rsidRDefault="3D38E1B8" w:rsidP="725563A3">
      <w:pPr>
        <w:pStyle w:val="NormalWeb"/>
        <w:spacing w:after="0" w:afterAutospacing="0" w:line="30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 w:rsidRPr="725563A3">
        <w:rPr>
          <w:rFonts w:ascii="Calibri" w:hAnsi="Calibri" w:cs="Calibri"/>
          <w:b/>
          <w:bCs/>
          <w:sz w:val="22"/>
          <w:szCs w:val="22"/>
        </w:rPr>
        <w:t>3</w:t>
      </w:r>
      <w:r w:rsidR="7D25241F" w:rsidRPr="725563A3">
        <w:rPr>
          <w:rFonts w:ascii="Calibri" w:hAnsi="Calibri" w:cs="Calibri"/>
          <w:b/>
          <w:bCs/>
          <w:sz w:val="22"/>
          <w:szCs w:val="22"/>
        </w:rPr>
        <w:t>.</w:t>
      </w:r>
      <w:r w:rsidR="002A6297">
        <w:rPr>
          <w:rFonts w:ascii="Calibri" w:hAnsi="Calibri" w:cs="Calibri"/>
          <w:b/>
          <w:bCs/>
          <w:sz w:val="22"/>
          <w:szCs w:val="22"/>
        </w:rPr>
        <w:t>2</w:t>
      </w:r>
      <w:r w:rsidR="7D25241F" w:rsidRPr="725563A3">
        <w:rPr>
          <w:rFonts w:ascii="Calibri" w:hAnsi="Calibri" w:cs="Calibri"/>
          <w:b/>
          <w:bCs/>
          <w:sz w:val="22"/>
          <w:szCs w:val="22"/>
        </w:rPr>
        <w:t xml:space="preserve">. Pierādījumi (ja attiecināms): </w:t>
      </w:r>
      <w:r w:rsidR="7D25241F" w:rsidRPr="00FF42DE">
        <w:rPr>
          <w:rFonts w:ascii="Calibri" w:hAnsi="Calibri" w:cs="Calibri"/>
          <w:sz w:val="22"/>
          <w:szCs w:val="22"/>
        </w:rPr>
        <w:t>prototips, demonstrācija, pilotu rezultāti, lietotāju atsauksmes, salīdzinājuma metrika u.c.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5204A9" w:rsidRPr="00287CFD" w14:paraId="66D6C79C" w14:textId="77777777" w:rsidTr="00FC346F">
        <w:tc>
          <w:tcPr>
            <w:tcW w:w="8301" w:type="dxa"/>
          </w:tcPr>
          <w:p w14:paraId="292DD9DE" w14:textId="77777777" w:rsidR="005204A9" w:rsidRPr="00A82402" w:rsidRDefault="005204A9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F0BE82C" w14:textId="77777777" w:rsidR="005204A9" w:rsidRPr="00287CFD" w:rsidRDefault="005204A9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2C45EED" w14:textId="05EAF8F2" w:rsidR="00E64211" w:rsidRDefault="00B2452D" w:rsidP="001A09C9">
      <w:pPr>
        <w:pStyle w:val="NormalWeb"/>
        <w:numPr>
          <w:ilvl w:val="0"/>
          <w:numId w:val="6"/>
        </w:numPr>
        <w:spacing w:after="0" w:afterAutospacing="0" w:line="300" w:lineRule="atLeast"/>
        <w:rPr>
          <w:rFonts w:ascii="Calibri" w:hAnsi="Calibri" w:cs="Calibri"/>
          <w:b/>
          <w:bCs/>
          <w:sz w:val="22"/>
          <w:szCs w:val="22"/>
        </w:rPr>
      </w:pPr>
      <w:r w:rsidRPr="00B2452D">
        <w:rPr>
          <w:rFonts w:ascii="Calibri" w:hAnsi="Calibri" w:cs="Calibri"/>
          <w:b/>
          <w:bCs/>
          <w:sz w:val="22"/>
          <w:szCs w:val="22"/>
        </w:rPr>
        <w:t>Ieguldījums attīstības plānošanas</w:t>
      </w:r>
      <w:r w:rsidR="00593C7A">
        <w:rPr>
          <w:rFonts w:ascii="Calibri" w:hAnsi="Calibri" w:cs="Calibri"/>
          <w:b/>
          <w:bCs/>
          <w:sz w:val="22"/>
          <w:szCs w:val="22"/>
        </w:rPr>
        <w:t>/</w:t>
      </w:r>
      <w:r w:rsidRPr="00B2452D">
        <w:rPr>
          <w:rFonts w:ascii="Calibri" w:hAnsi="Calibri" w:cs="Calibri"/>
          <w:b/>
          <w:bCs/>
          <w:sz w:val="22"/>
          <w:szCs w:val="22"/>
        </w:rPr>
        <w:t xml:space="preserve"> digitālās transformācijas mērķos</w:t>
      </w:r>
    </w:p>
    <w:p w14:paraId="3E5D5A73" w14:textId="71C00E2D" w:rsidR="00B2452D" w:rsidRPr="00840396" w:rsidRDefault="00840396" w:rsidP="006F3430">
      <w:pPr>
        <w:pStyle w:val="NormalWeb"/>
        <w:spacing w:after="0" w:line="300" w:lineRule="atLeast"/>
        <w:jc w:val="both"/>
        <w:rPr>
          <w:rFonts w:ascii="Calibri" w:hAnsi="Calibri" w:cs="Calibri"/>
          <w:sz w:val="22"/>
          <w:szCs w:val="22"/>
        </w:rPr>
      </w:pPr>
      <w:r w:rsidRPr="006F3430">
        <w:rPr>
          <w:rFonts w:ascii="Calibri" w:hAnsi="Calibri" w:cs="Calibri"/>
          <w:sz w:val="22"/>
          <w:szCs w:val="22"/>
        </w:rPr>
        <w:t>Attīstības plānošanas/digitālās transformācijas mērķi</w:t>
      </w:r>
      <w:r w:rsidR="00E131ED" w:rsidRPr="006F3430">
        <w:rPr>
          <w:rFonts w:ascii="Calibri" w:hAnsi="Calibri" w:cs="Calibri"/>
          <w:sz w:val="22"/>
          <w:szCs w:val="22"/>
        </w:rPr>
        <w:t>,</w:t>
      </w:r>
      <w:r w:rsidR="00E131ED" w:rsidRPr="00E131ED">
        <w:rPr>
          <w:rFonts w:ascii="Calibri" w:hAnsi="Calibri" w:cs="Calibri"/>
          <w:sz w:val="22"/>
          <w:szCs w:val="22"/>
        </w:rPr>
        <w:t xml:space="preserve"> ar kuriem ir sasaiste (nosaukums/atsauce)</w:t>
      </w:r>
      <w:r w:rsidR="0072046C">
        <w:rPr>
          <w:rFonts w:ascii="Calibri" w:hAnsi="Calibri" w:cs="Calibri"/>
          <w:sz w:val="22"/>
          <w:szCs w:val="22"/>
        </w:rPr>
        <w:t xml:space="preserve">; </w:t>
      </w:r>
      <w:r w:rsidR="0072046C" w:rsidRPr="0072046C">
        <w:rPr>
          <w:rFonts w:ascii="Calibri" w:hAnsi="Calibri" w:cs="Calibri"/>
          <w:sz w:val="22"/>
          <w:szCs w:val="22"/>
        </w:rPr>
        <w:t>Kā sistēma veicina mērķu sasniegšanu (cēloņsakarība)</w:t>
      </w:r>
      <w:r w:rsidR="0072046C">
        <w:rPr>
          <w:rFonts w:ascii="Calibri" w:hAnsi="Calibri" w:cs="Calibri"/>
          <w:sz w:val="22"/>
          <w:szCs w:val="22"/>
        </w:rPr>
        <w:t xml:space="preserve">; </w:t>
      </w:r>
      <w:r w:rsidR="006F3430" w:rsidRPr="006F3430">
        <w:rPr>
          <w:rFonts w:ascii="Calibri" w:hAnsi="Calibri" w:cs="Calibri"/>
          <w:sz w:val="22"/>
          <w:szCs w:val="22"/>
        </w:rPr>
        <w:t>KPI un mērījumi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2A57AA" w:rsidRPr="00287CFD" w14:paraId="244D59FF" w14:textId="77777777" w:rsidTr="00FC346F">
        <w:tc>
          <w:tcPr>
            <w:tcW w:w="8301" w:type="dxa"/>
          </w:tcPr>
          <w:p w14:paraId="31E5A221" w14:textId="77777777" w:rsidR="002A57AA" w:rsidRPr="00A82402" w:rsidRDefault="002A57AA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18988AE" w14:textId="77777777" w:rsidR="002A57AA" w:rsidRPr="00287CFD" w:rsidRDefault="002A57AA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312C9B0" w14:textId="068937EF" w:rsidR="00E64211" w:rsidRPr="0083155D" w:rsidRDefault="0083155D" w:rsidP="001A09C9">
      <w:pPr>
        <w:pStyle w:val="NormalWeb"/>
        <w:numPr>
          <w:ilvl w:val="0"/>
          <w:numId w:val="6"/>
        </w:numPr>
        <w:spacing w:after="0" w:afterAutospacing="0" w:line="300" w:lineRule="atLeast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83155D">
        <w:rPr>
          <w:rFonts w:ascii="Calibri" w:hAnsi="Calibri" w:cs="Calibri"/>
          <w:b/>
          <w:bCs/>
          <w:sz w:val="22"/>
          <w:szCs w:val="22"/>
          <w:lang w:val="en-US"/>
        </w:rPr>
        <w:t>Tehniskā</w:t>
      </w:r>
      <w:proofErr w:type="spellEnd"/>
      <w:r w:rsidRPr="0083155D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83155D">
        <w:rPr>
          <w:rFonts w:ascii="Calibri" w:hAnsi="Calibri" w:cs="Calibri"/>
          <w:b/>
          <w:bCs/>
          <w:sz w:val="22"/>
          <w:szCs w:val="22"/>
          <w:lang w:val="en-US"/>
        </w:rPr>
        <w:t>gatavība</w:t>
      </w:r>
      <w:proofErr w:type="spellEnd"/>
      <w:r w:rsidRPr="0083155D">
        <w:rPr>
          <w:rFonts w:ascii="Calibri" w:hAnsi="Calibri" w:cs="Calibri"/>
          <w:b/>
          <w:bCs/>
          <w:sz w:val="22"/>
          <w:szCs w:val="22"/>
          <w:lang w:val="en-US"/>
        </w:rPr>
        <w:t xml:space="preserve"> un </w:t>
      </w:r>
      <w:proofErr w:type="spellStart"/>
      <w:r w:rsidRPr="0083155D">
        <w:rPr>
          <w:rFonts w:ascii="Calibri" w:hAnsi="Calibri" w:cs="Calibri"/>
          <w:b/>
          <w:bCs/>
          <w:sz w:val="22"/>
          <w:szCs w:val="22"/>
          <w:lang w:val="en-US"/>
        </w:rPr>
        <w:t>resursi</w:t>
      </w:r>
      <w:proofErr w:type="spellEnd"/>
    </w:p>
    <w:p w14:paraId="1E782179" w14:textId="3581445F" w:rsidR="0083155D" w:rsidRDefault="003938D1" w:rsidP="002655CF">
      <w:pPr>
        <w:pStyle w:val="NormalWeb"/>
        <w:spacing w:after="0" w:afterAutospacing="0" w:line="30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5.1. </w:t>
      </w:r>
      <w:r w:rsidRPr="003938D1">
        <w:rPr>
          <w:rFonts w:ascii="Calibri" w:hAnsi="Calibri" w:cs="Calibri"/>
          <w:b/>
          <w:bCs/>
          <w:sz w:val="22"/>
          <w:szCs w:val="22"/>
        </w:rPr>
        <w:t>MI sistēmas gatavības līmenis (1–9)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C582D">
        <w:rPr>
          <w:rFonts w:ascii="Calibri" w:hAnsi="Calibri" w:cs="Calibri"/>
          <w:sz w:val="22"/>
          <w:szCs w:val="22"/>
        </w:rPr>
        <w:t xml:space="preserve">atbilstoši Nolikuma pielikumam nr.2. </w:t>
      </w:r>
      <w:r w:rsidR="005C582D" w:rsidRPr="005C582D">
        <w:rPr>
          <w:rFonts w:ascii="Calibri" w:hAnsi="Calibri" w:cs="Calibri"/>
          <w:sz w:val="22"/>
          <w:szCs w:val="22"/>
        </w:rPr>
        <w:t>Pamatojums (kas jau ir izstrādāts/testēts)</w:t>
      </w:r>
      <w:r w:rsidR="005C582D">
        <w:rPr>
          <w:rFonts w:ascii="Calibri" w:hAnsi="Calibri" w:cs="Calibri"/>
          <w:sz w:val="22"/>
          <w:szCs w:val="22"/>
        </w:rPr>
        <w:t xml:space="preserve">; </w:t>
      </w:r>
      <w:r w:rsidR="001234AE" w:rsidRPr="001234AE">
        <w:rPr>
          <w:rFonts w:ascii="Calibri" w:hAnsi="Calibri" w:cs="Calibri"/>
          <w:sz w:val="22"/>
          <w:szCs w:val="22"/>
        </w:rPr>
        <w:t>Pierādījumi (testu rezultāti, validācija, lietotāju izmēģinājumi, auditējami artefakti):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3938D1" w:rsidRPr="00287CFD" w14:paraId="5F3B71C2" w14:textId="77777777" w:rsidTr="00FC346F">
        <w:tc>
          <w:tcPr>
            <w:tcW w:w="8301" w:type="dxa"/>
          </w:tcPr>
          <w:p w14:paraId="31F85E50" w14:textId="77777777" w:rsidR="003938D1" w:rsidRPr="00A82402" w:rsidRDefault="003938D1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20470299" w14:textId="77777777" w:rsidR="003938D1" w:rsidRPr="00287CFD" w:rsidRDefault="003938D1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8015C1" w14:textId="70528594" w:rsidR="003938D1" w:rsidRDefault="00BD0CA6" w:rsidP="00685325">
      <w:pPr>
        <w:pStyle w:val="NormalWeb"/>
        <w:spacing w:after="0" w:afterAutospacing="0" w:line="300" w:lineRule="atLeas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5.2. </w:t>
      </w:r>
      <w:r w:rsidRPr="00BD0CA6">
        <w:rPr>
          <w:rFonts w:ascii="Calibri" w:hAnsi="Calibri" w:cs="Calibri"/>
          <w:b/>
          <w:bCs/>
          <w:sz w:val="22"/>
          <w:szCs w:val="22"/>
        </w:rPr>
        <w:t>Resursu nodrošinājums pirms dalības</w:t>
      </w:r>
      <w:r w:rsidR="0068532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85325" w:rsidRPr="00685325">
        <w:rPr>
          <w:rFonts w:ascii="Calibri" w:hAnsi="Calibri" w:cs="Calibri"/>
          <w:sz w:val="22"/>
          <w:szCs w:val="22"/>
        </w:rPr>
        <w:t xml:space="preserve">Skaitļošanas resursi (CPU/GPU, </w:t>
      </w:r>
      <w:proofErr w:type="spellStart"/>
      <w:r w:rsidR="00685325" w:rsidRPr="00685325">
        <w:rPr>
          <w:rFonts w:ascii="Calibri" w:hAnsi="Calibri" w:cs="Calibri"/>
          <w:sz w:val="22"/>
          <w:szCs w:val="22"/>
        </w:rPr>
        <w:t>mākoņpakalpojumi</w:t>
      </w:r>
      <w:proofErr w:type="spellEnd"/>
      <w:r w:rsidR="00685325" w:rsidRPr="00685325">
        <w:rPr>
          <w:rFonts w:ascii="Calibri" w:hAnsi="Calibri" w:cs="Calibri"/>
          <w:sz w:val="22"/>
          <w:szCs w:val="22"/>
        </w:rPr>
        <w:t>, kapacitāte)</w:t>
      </w:r>
      <w:r w:rsidR="00685325">
        <w:rPr>
          <w:rFonts w:ascii="Calibri" w:hAnsi="Calibri" w:cs="Calibri"/>
          <w:sz w:val="22"/>
          <w:szCs w:val="22"/>
        </w:rPr>
        <w:t xml:space="preserve">; </w:t>
      </w:r>
      <w:r w:rsidR="00193028" w:rsidRPr="00193028">
        <w:rPr>
          <w:rFonts w:ascii="Calibri" w:hAnsi="Calibri" w:cs="Calibri"/>
          <w:sz w:val="22"/>
          <w:szCs w:val="22"/>
        </w:rPr>
        <w:t>Testēšanas vide</w:t>
      </w:r>
      <w:r w:rsidR="00193028">
        <w:rPr>
          <w:rFonts w:ascii="Calibri" w:hAnsi="Calibri" w:cs="Calibri"/>
          <w:sz w:val="22"/>
          <w:szCs w:val="22"/>
        </w:rPr>
        <w:t xml:space="preserve">; </w:t>
      </w:r>
      <w:r w:rsidR="00F10E16" w:rsidRPr="00F10E16">
        <w:rPr>
          <w:rFonts w:ascii="Calibri" w:hAnsi="Calibri" w:cs="Calibri"/>
          <w:sz w:val="22"/>
          <w:szCs w:val="22"/>
        </w:rPr>
        <w:t>Komanda (lomas, kompetences)</w:t>
      </w:r>
      <w:r w:rsidR="00AA1A41" w:rsidRPr="00AA1A41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AA1A41" w:rsidRPr="00287CFD" w14:paraId="50F49D1B" w14:textId="77777777" w:rsidTr="00FC346F">
        <w:tc>
          <w:tcPr>
            <w:tcW w:w="8301" w:type="dxa"/>
          </w:tcPr>
          <w:p w14:paraId="4C298CF7" w14:textId="77777777" w:rsidR="00AA1A41" w:rsidRPr="00287CFD" w:rsidRDefault="00AA1A41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11BFB6" w14:textId="77777777" w:rsidR="00AA1A41" w:rsidRPr="00287CFD" w:rsidRDefault="00AA1A41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38337F4" w14:textId="77777777" w:rsidR="00207060" w:rsidRDefault="00207060" w:rsidP="001A09C9">
      <w:pPr>
        <w:pStyle w:val="NormalWeb"/>
        <w:numPr>
          <w:ilvl w:val="0"/>
          <w:numId w:val="6"/>
        </w:numPr>
        <w:spacing w:after="0" w:afterAutospacing="0" w:line="300" w:lineRule="atLeast"/>
        <w:rPr>
          <w:rFonts w:ascii="Calibri" w:hAnsi="Calibri" w:cs="Calibri"/>
          <w:b/>
          <w:bCs/>
          <w:sz w:val="22"/>
          <w:szCs w:val="22"/>
        </w:rPr>
      </w:pPr>
      <w:r w:rsidRPr="00207060">
        <w:rPr>
          <w:rFonts w:ascii="Calibri" w:hAnsi="Calibri" w:cs="Calibri"/>
          <w:b/>
          <w:bCs/>
          <w:sz w:val="22"/>
          <w:szCs w:val="22"/>
        </w:rPr>
        <w:t>Riska novērtējums un atbilstība</w:t>
      </w:r>
    </w:p>
    <w:p w14:paraId="57716949" w14:textId="2E54610C" w:rsidR="0086753C" w:rsidRPr="00B72168" w:rsidRDefault="00E0501D" w:rsidP="00FF42DE">
      <w:pPr>
        <w:pStyle w:val="NormalWeb"/>
        <w:spacing w:line="3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6.1. </w:t>
      </w:r>
      <w:r w:rsidR="00B72168" w:rsidRPr="00B72168">
        <w:rPr>
          <w:rFonts w:ascii="Calibri" w:hAnsi="Calibri" w:cs="Calibri"/>
          <w:b/>
          <w:bCs/>
          <w:sz w:val="22"/>
          <w:szCs w:val="22"/>
        </w:rPr>
        <w:t>Pašvērtējums par regulatīvo kvalifikāciju.</w:t>
      </w:r>
      <w:r w:rsidR="00B72168">
        <w:rPr>
          <w:rFonts w:ascii="Calibri" w:hAnsi="Calibri" w:cs="Calibri"/>
          <w:sz w:val="22"/>
          <w:szCs w:val="22"/>
        </w:rPr>
        <w:t xml:space="preserve"> </w:t>
      </w:r>
      <w:r w:rsidR="004B0686" w:rsidRPr="004B0686">
        <w:rPr>
          <w:rFonts w:ascii="Calibri" w:hAnsi="Calibri" w:cs="Calibri"/>
          <w:sz w:val="22"/>
          <w:szCs w:val="22"/>
        </w:rPr>
        <w:t>Vai sistēma, iesniedzēja ieskatā, ir augsta riska MI sistēma? (Jā/Nē/Nezinu – pamatojums)</w:t>
      </w:r>
      <w:r w:rsidR="004B0686">
        <w:rPr>
          <w:rFonts w:ascii="Calibri" w:hAnsi="Calibri" w:cs="Calibri"/>
          <w:sz w:val="22"/>
          <w:szCs w:val="22"/>
        </w:rPr>
        <w:t xml:space="preserve">; </w:t>
      </w:r>
      <w:r w:rsidR="00542858" w:rsidRPr="00542858">
        <w:rPr>
          <w:rFonts w:ascii="Calibri" w:hAnsi="Calibri" w:cs="Calibri"/>
          <w:sz w:val="22"/>
          <w:szCs w:val="22"/>
        </w:rPr>
        <w:t>Ja “Jā” – iespējamā kategorija/lietojums (piem., Regulas III pielikuma loģikā)</w:t>
      </w:r>
      <w:r w:rsidR="006B6F8F">
        <w:rPr>
          <w:rFonts w:ascii="Calibri" w:hAnsi="Calibri" w:cs="Calibri"/>
          <w:sz w:val="22"/>
          <w:szCs w:val="22"/>
        </w:rPr>
        <w:t xml:space="preserve">; </w:t>
      </w:r>
      <w:r w:rsidR="006B6F8F" w:rsidRPr="006B6F8F">
        <w:rPr>
          <w:rFonts w:ascii="Calibri" w:hAnsi="Calibri" w:cs="Calibri"/>
          <w:sz w:val="22"/>
          <w:szCs w:val="22"/>
        </w:rPr>
        <w:t>Vai sistēma varētu būt aizliegta prakse? (Nē/Iespējams – pamatojums):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86753C" w:rsidRPr="00E0501D" w14:paraId="3705CFA8" w14:textId="77777777" w:rsidTr="0086753C">
        <w:tc>
          <w:tcPr>
            <w:tcW w:w="8301" w:type="dxa"/>
          </w:tcPr>
          <w:p w14:paraId="4AAB99C3" w14:textId="77777777" w:rsidR="0086753C" w:rsidRPr="00E0501D" w:rsidRDefault="0086753C" w:rsidP="0086753C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34F50677" w14:textId="77777777" w:rsidR="0086753C" w:rsidRPr="00E0501D" w:rsidRDefault="0086753C" w:rsidP="0086753C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513D8A" w14:textId="42941BAC" w:rsidR="00E0501D" w:rsidRPr="00E0501D" w:rsidRDefault="00E0501D" w:rsidP="00FF42DE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6.2. </w:t>
      </w:r>
      <w:r w:rsidRPr="00E0501D">
        <w:rPr>
          <w:rFonts w:ascii="Calibri" w:hAnsi="Calibri" w:cs="Calibri"/>
          <w:b/>
          <w:bCs/>
          <w:sz w:val="22"/>
          <w:szCs w:val="22"/>
        </w:rPr>
        <w:t>Atbilstības statuss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9B34C1" w:rsidRPr="009B34C1">
        <w:rPr>
          <w:rFonts w:ascii="Calibri" w:hAnsi="Calibri" w:cs="Calibri"/>
          <w:sz w:val="22"/>
          <w:szCs w:val="22"/>
        </w:rPr>
        <w:t xml:space="preserve">Kādi normatīvie akti/standarti attiecas (piem., datu aizsardzība, </w:t>
      </w:r>
      <w:proofErr w:type="spellStart"/>
      <w:r w:rsidR="009B34C1" w:rsidRPr="009B34C1">
        <w:rPr>
          <w:rFonts w:ascii="Calibri" w:hAnsi="Calibri" w:cs="Calibri"/>
          <w:sz w:val="22"/>
          <w:szCs w:val="22"/>
        </w:rPr>
        <w:t>kiberdrošība</w:t>
      </w:r>
      <w:proofErr w:type="spellEnd"/>
      <w:r w:rsidR="009B34C1" w:rsidRPr="009B34C1">
        <w:rPr>
          <w:rFonts w:ascii="Calibri" w:hAnsi="Calibri" w:cs="Calibri"/>
          <w:sz w:val="22"/>
          <w:szCs w:val="22"/>
        </w:rPr>
        <w:t>, nozaru regulējums);</w:t>
      </w:r>
      <w:r w:rsidR="009B34C1" w:rsidRPr="009D04DE">
        <w:rPr>
          <w:rFonts w:ascii="Calibri" w:hAnsi="Calibri" w:cs="Calibri"/>
          <w:sz w:val="22"/>
          <w:szCs w:val="22"/>
        </w:rPr>
        <w:t xml:space="preserve"> </w:t>
      </w:r>
      <w:r w:rsidR="009D04DE" w:rsidRPr="009D04DE">
        <w:rPr>
          <w:rFonts w:ascii="Calibri" w:hAnsi="Calibri" w:cs="Calibri"/>
          <w:sz w:val="22"/>
          <w:szCs w:val="22"/>
        </w:rPr>
        <w:t>Kādi pasākumi jau ieviesti (dokumentācija, uzraudzība, žurnāli, cilvēka uzraudzība u.c.):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E0501D" w:rsidRPr="00E0501D" w14:paraId="55C78476" w14:textId="77777777" w:rsidTr="00FC346F">
        <w:tc>
          <w:tcPr>
            <w:tcW w:w="8301" w:type="dxa"/>
          </w:tcPr>
          <w:p w14:paraId="740AC835" w14:textId="77777777" w:rsidR="00E0501D" w:rsidRPr="00E0501D" w:rsidRDefault="00E0501D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5CAF8D2B" w14:textId="77777777" w:rsidR="00E0501D" w:rsidRPr="00E0501D" w:rsidRDefault="00E0501D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8CD0DA" w14:textId="1E243CC4" w:rsidR="00CA2B2B" w:rsidRPr="00E0501D" w:rsidRDefault="00CA2B2B" w:rsidP="002655CF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6.3. Personas datu apstrādes riski </w:t>
      </w:r>
      <w:r>
        <w:rPr>
          <w:rFonts w:ascii="Calibri" w:hAnsi="Calibri" w:cs="Calibri"/>
          <w:sz w:val="22"/>
          <w:szCs w:val="22"/>
        </w:rPr>
        <w:t>(ja attiecināms).</w:t>
      </w:r>
      <w:r w:rsidRPr="00DE3783">
        <w:rPr>
          <w:rFonts w:ascii="Calibri" w:hAnsi="Calibri" w:cs="Calibri"/>
          <w:sz w:val="22"/>
          <w:szCs w:val="22"/>
        </w:rPr>
        <w:t xml:space="preserve"> Sniegt izvērstu aprakstu par personas datu apstrādes riskiem, likumīguma </w:t>
      </w:r>
      <w:proofErr w:type="spellStart"/>
      <w:r w:rsidRPr="00DE3783">
        <w:rPr>
          <w:rFonts w:ascii="Calibri" w:hAnsi="Calibri" w:cs="Calibri"/>
          <w:sz w:val="22"/>
          <w:szCs w:val="22"/>
        </w:rPr>
        <w:t>izvērtējumu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CA2B2B" w:rsidRPr="00E0501D" w14:paraId="0B7BEEEF" w14:textId="77777777" w:rsidTr="00FF1ACB">
        <w:tc>
          <w:tcPr>
            <w:tcW w:w="8301" w:type="dxa"/>
          </w:tcPr>
          <w:p w14:paraId="6A351DF3" w14:textId="77777777" w:rsidR="00CA2B2B" w:rsidRPr="00E0501D" w:rsidRDefault="00CA2B2B" w:rsidP="00FF1ACB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12CADC8E" w14:textId="77777777" w:rsidR="00CA2B2B" w:rsidRPr="00E0501D" w:rsidRDefault="00CA2B2B" w:rsidP="00FF1ACB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7B6939" w14:textId="77777777" w:rsidR="00CA2B2B" w:rsidRDefault="00CA2B2B" w:rsidP="00FF42DE">
      <w:pPr>
        <w:pStyle w:val="NormalWeb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F347A31" w14:textId="595FC0FC" w:rsidR="0086753C" w:rsidRPr="00287CFD" w:rsidRDefault="0086753C" w:rsidP="001A09C9">
      <w:pPr>
        <w:pStyle w:val="NormalWeb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287CFD">
        <w:rPr>
          <w:rFonts w:ascii="Calibri" w:hAnsi="Calibri" w:cs="Calibri"/>
          <w:b/>
          <w:bCs/>
          <w:sz w:val="22"/>
          <w:szCs w:val="22"/>
        </w:rPr>
        <w:t>Speciālās regulatīvās vides izveides pamatojums</w:t>
      </w:r>
    </w:p>
    <w:p w14:paraId="40BA4CAC" w14:textId="03E578E6" w:rsidR="006B76EB" w:rsidRPr="002C3E0D" w:rsidRDefault="002C3E0D" w:rsidP="006B76E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C3E0D">
        <w:rPr>
          <w:rFonts w:ascii="Calibri" w:hAnsi="Calibri" w:cs="Calibri"/>
          <w:b/>
          <w:bCs/>
          <w:sz w:val="22"/>
          <w:szCs w:val="22"/>
        </w:rPr>
        <w:t>7.1. Dalības pamatojums.</w:t>
      </w:r>
      <w:r>
        <w:rPr>
          <w:rFonts w:ascii="Calibri" w:hAnsi="Calibri" w:cs="Calibri"/>
          <w:sz w:val="22"/>
          <w:szCs w:val="22"/>
        </w:rPr>
        <w:t xml:space="preserve"> </w:t>
      </w:r>
      <w:r w:rsidR="006B76EB" w:rsidRPr="002C3E0D">
        <w:rPr>
          <w:rFonts w:ascii="Calibri" w:hAnsi="Calibri" w:cs="Calibri"/>
          <w:sz w:val="22"/>
          <w:szCs w:val="22"/>
        </w:rPr>
        <w:t xml:space="preserve">Kāpēc ir </w:t>
      </w:r>
      <w:r w:rsidR="006B76EB" w:rsidRPr="00EB3707">
        <w:rPr>
          <w:rFonts w:ascii="Calibri" w:hAnsi="Calibri" w:cs="Calibri"/>
          <w:sz w:val="22"/>
          <w:szCs w:val="22"/>
        </w:rPr>
        <w:t xml:space="preserve">nepieciešama dalība speciālajā regulatīvajā vidē? </w:t>
      </w:r>
      <w:r w:rsidR="007955AB" w:rsidRPr="00EB3707">
        <w:rPr>
          <w:rFonts w:ascii="Calibri" w:hAnsi="Calibri" w:cs="Calibri"/>
          <w:sz w:val="22"/>
          <w:szCs w:val="22"/>
        </w:rPr>
        <w:t>Kāpēc ar konsultācijām/koordinēšanu vien nepietiek</w:t>
      </w:r>
      <w:r w:rsidR="00FD5167" w:rsidRPr="00EB3707">
        <w:rPr>
          <w:rFonts w:ascii="Calibri" w:hAnsi="Calibri" w:cs="Calibri"/>
          <w:sz w:val="22"/>
          <w:szCs w:val="22"/>
        </w:rPr>
        <w:t xml:space="preserve"> </w:t>
      </w:r>
      <w:r w:rsidR="007955AB" w:rsidRPr="00EB3707">
        <w:rPr>
          <w:rFonts w:ascii="Calibri" w:hAnsi="Calibri" w:cs="Calibri"/>
          <w:sz w:val="22"/>
          <w:szCs w:val="22"/>
        </w:rPr>
        <w:t>(konkrēti šķēršļi)</w:t>
      </w:r>
      <w:r w:rsidR="00FD5167" w:rsidRPr="00EB3707">
        <w:rPr>
          <w:rFonts w:ascii="Calibri" w:hAnsi="Calibri" w:cs="Calibri"/>
          <w:sz w:val="22"/>
          <w:szCs w:val="22"/>
        </w:rPr>
        <w:t>?</w:t>
      </w:r>
      <w:r w:rsidR="007955AB" w:rsidRPr="00EB3707">
        <w:rPr>
          <w:rFonts w:ascii="Calibri" w:hAnsi="Calibri" w:cs="Calibri"/>
          <w:sz w:val="22"/>
          <w:szCs w:val="22"/>
        </w:rPr>
        <w:t xml:space="preserve"> </w:t>
      </w:r>
      <w:r w:rsidR="006B76EB" w:rsidRPr="00EB3707">
        <w:rPr>
          <w:rFonts w:ascii="Calibri" w:hAnsi="Calibri" w:cs="Calibri"/>
          <w:sz w:val="22"/>
          <w:szCs w:val="22"/>
        </w:rPr>
        <w:t>Ar kādiem normatīvā regulējuma vai citiem izaicinājumiem jūs saskaraties? Kuras speciālās regulatīvās vides aktivitātes, jūsuprāt, jums būs visnoderīgākās</w:t>
      </w:r>
      <w:r w:rsidR="0061081F" w:rsidRPr="00EB3707">
        <w:rPr>
          <w:rFonts w:ascii="Calibri" w:hAnsi="Calibri" w:cs="Calibri"/>
          <w:sz w:val="22"/>
          <w:szCs w:val="22"/>
        </w:rPr>
        <w:t xml:space="preserve"> (</w:t>
      </w:r>
      <w:r w:rsidR="00F14CE4" w:rsidRPr="00EB3707">
        <w:rPr>
          <w:rFonts w:ascii="Calibri" w:hAnsi="Calibri" w:cs="Calibri"/>
          <w:sz w:val="22"/>
          <w:szCs w:val="22"/>
        </w:rPr>
        <w:t>kompetento iestāžu konsultācijas</w:t>
      </w:r>
      <w:r w:rsidR="0075763C" w:rsidRPr="00EB3707">
        <w:rPr>
          <w:rFonts w:ascii="Calibri" w:hAnsi="Calibri" w:cs="Calibri"/>
          <w:sz w:val="22"/>
          <w:szCs w:val="22"/>
        </w:rPr>
        <w:t>,</w:t>
      </w:r>
      <w:r w:rsidR="00F14CE4" w:rsidRPr="00EB3707">
        <w:rPr>
          <w:rFonts w:ascii="Calibri" w:hAnsi="Calibri" w:cs="Calibri"/>
          <w:sz w:val="22"/>
          <w:szCs w:val="22"/>
        </w:rPr>
        <w:t xml:space="preserve"> </w:t>
      </w:r>
      <w:r w:rsidR="0075763C" w:rsidRPr="00EB3707">
        <w:rPr>
          <w:rFonts w:ascii="Calibri" w:hAnsi="Calibri" w:cs="Calibri"/>
          <w:sz w:val="22"/>
          <w:szCs w:val="22"/>
        </w:rPr>
        <w:t>regulatīvās vides ekspertu konsultācijas</w:t>
      </w:r>
      <w:r w:rsidR="0061081F" w:rsidRPr="00EB3707">
        <w:rPr>
          <w:rFonts w:ascii="Calibri" w:hAnsi="Calibri" w:cs="Calibri"/>
          <w:sz w:val="22"/>
          <w:szCs w:val="22"/>
        </w:rPr>
        <w:t xml:space="preserve">, datu piekļuve, atkāpes </w:t>
      </w:r>
      <w:proofErr w:type="spellStart"/>
      <w:r w:rsidR="0061081F" w:rsidRPr="00EB3707">
        <w:rPr>
          <w:rFonts w:ascii="Calibri" w:hAnsi="Calibri" w:cs="Calibri"/>
          <w:sz w:val="22"/>
          <w:szCs w:val="22"/>
        </w:rPr>
        <w:t>u.c</w:t>
      </w:r>
      <w:proofErr w:type="spellEnd"/>
      <w:r w:rsidR="0061081F" w:rsidRPr="00EB3707">
        <w:rPr>
          <w:rFonts w:ascii="Calibri" w:hAnsi="Calibri" w:cs="Calibri"/>
          <w:sz w:val="22"/>
          <w:szCs w:val="22"/>
        </w:rPr>
        <w:t>)</w:t>
      </w:r>
      <w:r w:rsidR="00FD5167" w:rsidRPr="00EB3707">
        <w:rPr>
          <w:rFonts w:ascii="Calibri" w:hAnsi="Calibri" w:cs="Calibri"/>
          <w:sz w:val="22"/>
          <w:szCs w:val="22"/>
        </w:rPr>
        <w:t>? Kādas institūcijas/kompetences</w:t>
      </w:r>
      <w:r w:rsidR="00FD5167" w:rsidRPr="00FD5167">
        <w:rPr>
          <w:rFonts w:ascii="Calibri" w:hAnsi="Calibri" w:cs="Calibri"/>
          <w:sz w:val="22"/>
          <w:szCs w:val="22"/>
        </w:rPr>
        <w:t xml:space="preserve"> ir kritiski vajadzīgas (kompetentā iestāde, datu devēji)</w:t>
      </w:r>
      <w:r w:rsidR="00CA2B2B">
        <w:rPr>
          <w:rFonts w:ascii="Calibri" w:hAnsi="Calibri" w:cs="Calibri"/>
          <w:sz w:val="22"/>
          <w:szCs w:val="22"/>
        </w:rPr>
        <w:t>? Kādi normatīvo aktu izņēmumi būtu vajadzīgi, ja esat tos jau apzinājuši?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2C3E0D" w:rsidRPr="00287CFD" w14:paraId="5DF407D8" w14:textId="77777777" w:rsidTr="00FC346F">
        <w:trPr>
          <w:trHeight w:val="1827"/>
        </w:trPr>
        <w:tc>
          <w:tcPr>
            <w:tcW w:w="8301" w:type="dxa"/>
          </w:tcPr>
          <w:p w14:paraId="318888C7" w14:textId="77777777" w:rsidR="002C3E0D" w:rsidRPr="00287CFD" w:rsidRDefault="002C3E0D" w:rsidP="00FC346F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1515896" w14:textId="77777777" w:rsidR="002C3E0D" w:rsidRPr="002C3E0D" w:rsidRDefault="002C3E0D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0ECED78" w14:textId="0268D8FA" w:rsidR="00DD0349" w:rsidRDefault="002C3E0D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2C3E0D">
        <w:rPr>
          <w:rFonts w:ascii="Calibri" w:hAnsi="Calibri" w:cs="Calibri"/>
          <w:b/>
          <w:bCs/>
          <w:sz w:val="22"/>
          <w:szCs w:val="22"/>
        </w:rPr>
        <w:t xml:space="preserve">7.2. </w:t>
      </w:r>
      <w:r w:rsidR="008D2B4B">
        <w:rPr>
          <w:rFonts w:ascii="Calibri" w:hAnsi="Calibri" w:cs="Calibri"/>
          <w:b/>
          <w:bCs/>
          <w:sz w:val="22"/>
          <w:szCs w:val="22"/>
        </w:rPr>
        <w:t>Regulatīvās vides d</w:t>
      </w:r>
      <w:r w:rsidR="00DD0349">
        <w:rPr>
          <w:rFonts w:ascii="Calibri" w:hAnsi="Calibri" w:cs="Calibri"/>
          <w:b/>
          <w:bCs/>
          <w:sz w:val="22"/>
          <w:szCs w:val="22"/>
        </w:rPr>
        <w:t>alības ilgums</w:t>
      </w:r>
      <w:r w:rsidR="008D2B4B">
        <w:rPr>
          <w:rFonts w:ascii="Calibri" w:hAnsi="Calibri" w:cs="Calibri"/>
          <w:b/>
          <w:bCs/>
          <w:sz w:val="22"/>
          <w:szCs w:val="22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75763C" w:rsidRPr="00E0501D" w14:paraId="171B61C1" w14:textId="77777777" w:rsidTr="00FC346F">
        <w:tc>
          <w:tcPr>
            <w:tcW w:w="8301" w:type="dxa"/>
          </w:tcPr>
          <w:p w14:paraId="77EB0E74" w14:textId="77777777" w:rsidR="0075763C" w:rsidRPr="00E0501D" w:rsidRDefault="0075763C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0F966132" w14:textId="77777777" w:rsidR="0075763C" w:rsidRPr="00E0501D" w:rsidRDefault="0075763C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24878A" w14:textId="77777777" w:rsidR="00DD0349" w:rsidRDefault="00DD0349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121E81" w14:textId="703E8690" w:rsidR="00607B7B" w:rsidRDefault="00DD0349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7.3. </w:t>
      </w:r>
      <w:r w:rsidR="005B59FE" w:rsidRPr="005B59FE">
        <w:rPr>
          <w:rFonts w:ascii="Calibri" w:hAnsi="Calibri" w:cs="Calibri"/>
          <w:b/>
          <w:bCs/>
          <w:sz w:val="22"/>
          <w:szCs w:val="22"/>
        </w:rPr>
        <w:t>Atkāpes no spēkā esošā regulējuma</w:t>
      </w:r>
      <w:r w:rsidR="005B59F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B739F" w:rsidRPr="00FB739F">
        <w:rPr>
          <w:rFonts w:ascii="Calibri" w:hAnsi="Calibri" w:cs="Calibri"/>
          <w:sz w:val="22"/>
          <w:szCs w:val="22"/>
        </w:rPr>
        <w:t>Vai tiek prasītas atkāpes? (Jā/Nē), ja “Jā”, tad</w:t>
      </w:r>
      <w:r w:rsidR="00264CB4">
        <w:rPr>
          <w:rFonts w:ascii="Calibri" w:hAnsi="Calibri" w:cs="Calibri"/>
          <w:sz w:val="22"/>
          <w:szCs w:val="22"/>
        </w:rPr>
        <w:t xml:space="preserve">, lūdzu, </w:t>
      </w:r>
      <w:r w:rsidR="00365514">
        <w:rPr>
          <w:rFonts w:ascii="Calibri" w:hAnsi="Calibri" w:cs="Calibri"/>
          <w:sz w:val="22"/>
          <w:szCs w:val="22"/>
        </w:rPr>
        <w:t>deta</w:t>
      </w:r>
      <w:r w:rsidR="003A6D15">
        <w:rPr>
          <w:rFonts w:ascii="Calibri" w:hAnsi="Calibri" w:cs="Calibri"/>
          <w:sz w:val="22"/>
          <w:szCs w:val="22"/>
        </w:rPr>
        <w:t>lizēt</w:t>
      </w:r>
      <w:r w:rsidR="00F9660B">
        <w:rPr>
          <w:rFonts w:ascii="Calibri" w:hAnsi="Calibri" w:cs="Calibri"/>
          <w:sz w:val="22"/>
          <w:szCs w:val="22"/>
        </w:rPr>
        <w:t xml:space="preserve">i </w:t>
      </w:r>
      <w:r w:rsidR="00264CB4">
        <w:rPr>
          <w:rFonts w:ascii="Calibri" w:hAnsi="Calibri" w:cs="Calibri"/>
          <w:sz w:val="22"/>
          <w:szCs w:val="22"/>
        </w:rPr>
        <w:t>uzskaitīt</w:t>
      </w:r>
      <w:r w:rsidR="004E5A7F">
        <w:rPr>
          <w:rFonts w:ascii="Calibri" w:hAnsi="Calibri" w:cs="Calibri"/>
          <w:sz w:val="22"/>
          <w:szCs w:val="22"/>
        </w:rPr>
        <w:t xml:space="preserve">, kādas </w:t>
      </w:r>
      <w:r w:rsidR="00BA7963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4041EF" w:rsidRPr="00E0501D" w14:paraId="016A77CC" w14:textId="77777777" w:rsidTr="00FC346F">
        <w:tc>
          <w:tcPr>
            <w:tcW w:w="8301" w:type="dxa"/>
          </w:tcPr>
          <w:p w14:paraId="52BBE0AC" w14:textId="77777777" w:rsidR="004041EF" w:rsidRPr="00E0501D" w:rsidRDefault="004041EF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  <w:p w14:paraId="0CA718AE" w14:textId="77777777" w:rsidR="004041EF" w:rsidRPr="00E0501D" w:rsidRDefault="004041EF" w:rsidP="00FC346F">
            <w:pPr>
              <w:pStyle w:val="NormalWeb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7D5A97" w14:textId="77777777" w:rsidR="00607B7B" w:rsidRDefault="00607B7B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3F9E28" w14:textId="04BBD9F2" w:rsidR="0086753C" w:rsidRPr="00223C98" w:rsidRDefault="00D04A2F" w:rsidP="001A09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7.4. </w:t>
      </w:r>
      <w:r w:rsidR="002C3E0D" w:rsidRPr="002C3E0D">
        <w:rPr>
          <w:rFonts w:ascii="Calibri" w:hAnsi="Calibri" w:cs="Calibri"/>
          <w:b/>
          <w:bCs/>
          <w:sz w:val="22"/>
          <w:szCs w:val="22"/>
        </w:rPr>
        <w:t>Stratēģija sistēmas attīstībai pēc regulatīvās vides</w:t>
      </w:r>
      <w:r w:rsidR="00223C98" w:rsidRPr="00223C98">
        <w:rPr>
          <w:rFonts w:ascii="Calibri" w:hAnsi="Calibri" w:cs="Calibri"/>
          <w:sz w:val="22"/>
          <w:szCs w:val="22"/>
        </w:rPr>
        <w:t xml:space="preserve"> jeb</w:t>
      </w:r>
      <w:r w:rsidR="00223C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3C98" w:rsidRPr="00223C98">
        <w:rPr>
          <w:rFonts w:ascii="Calibri" w:hAnsi="Calibri" w:cs="Calibri"/>
          <w:sz w:val="22"/>
          <w:szCs w:val="22"/>
        </w:rPr>
        <w:t>pāreja uz parasto režīmu (kad un kā)</w:t>
      </w:r>
      <w:r w:rsidR="00223C98">
        <w:rPr>
          <w:rFonts w:ascii="Calibri" w:hAnsi="Calibri" w:cs="Calibri"/>
          <w:sz w:val="22"/>
          <w:szCs w:val="22"/>
        </w:rPr>
        <w:t>.</w:t>
      </w:r>
      <w:r w:rsidR="002C3E0D" w:rsidRPr="002C3E0D">
        <w:rPr>
          <w:rFonts w:ascii="Calibri" w:hAnsi="Calibri" w:cs="Calibri"/>
          <w:sz w:val="22"/>
          <w:szCs w:val="22"/>
        </w:rPr>
        <w:t xml:space="preserve"> </w:t>
      </w:r>
      <w:r w:rsidR="0086753C" w:rsidRPr="002C3E0D">
        <w:rPr>
          <w:rFonts w:ascii="Calibri" w:hAnsi="Calibri" w:cs="Calibri"/>
          <w:sz w:val="22"/>
          <w:szCs w:val="22"/>
        </w:rPr>
        <w:t>Kā plānots praktiski izmantot iegūtās atziņas produkta pilnveidei un sagatavošanai atbilstībai ES MI regulas prasībām?</w:t>
      </w:r>
      <w:r w:rsidR="002C3E0D" w:rsidRPr="002C3E0D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86753C" w:rsidRPr="00287CFD" w14:paraId="4D58DD52" w14:textId="77777777" w:rsidTr="0086753C">
        <w:trPr>
          <w:trHeight w:val="1827"/>
        </w:trPr>
        <w:tc>
          <w:tcPr>
            <w:tcW w:w="8301" w:type="dxa"/>
          </w:tcPr>
          <w:p w14:paraId="1F3B9F3E" w14:textId="77777777" w:rsidR="0086753C" w:rsidRPr="00287CFD" w:rsidRDefault="0086753C" w:rsidP="0086753C">
            <w:pPr>
              <w:pStyle w:val="NormalWeb"/>
              <w:spacing w:line="3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66C0C6B" w14:textId="4B7C62FC" w:rsidR="001A09C9" w:rsidRPr="00287CFD" w:rsidRDefault="001A09C9" w:rsidP="001A09C9">
      <w:pPr>
        <w:pStyle w:val="NormalWeb"/>
        <w:numPr>
          <w:ilvl w:val="0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 w:rsidRPr="00287CFD">
        <w:rPr>
          <w:rFonts w:ascii="Calibri" w:hAnsi="Calibri" w:cs="Calibri"/>
          <w:b/>
          <w:bCs/>
          <w:sz w:val="22"/>
          <w:szCs w:val="22"/>
        </w:rPr>
        <w:t>MI sistēmas izmantošanas valsts</w:t>
      </w:r>
      <w:r w:rsidR="00CA2B2B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1A09C9" w:rsidRPr="00287CFD" w14:paraId="17C720FE" w14:textId="77777777" w:rsidTr="001A09C9">
        <w:trPr>
          <w:trHeight w:val="440"/>
        </w:trPr>
        <w:tc>
          <w:tcPr>
            <w:tcW w:w="8301" w:type="dxa"/>
          </w:tcPr>
          <w:p w14:paraId="0C403F40" w14:textId="77777777" w:rsidR="001A09C9" w:rsidRPr="00287CFD" w:rsidRDefault="001A09C9" w:rsidP="001A09C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F66ED32" w14:textId="1FE20113" w:rsidR="001A09C9" w:rsidRPr="00305495" w:rsidRDefault="001A09C9" w:rsidP="00305495">
      <w:pPr>
        <w:pStyle w:val="NormalWeb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305495">
        <w:rPr>
          <w:rFonts w:ascii="Calibri" w:hAnsi="Calibri" w:cs="Calibri"/>
          <w:b/>
          <w:bCs/>
          <w:sz w:val="22"/>
          <w:szCs w:val="22"/>
        </w:rPr>
        <w:t>MI sistēmai nepieciešamo personas datu apjom</w:t>
      </w:r>
      <w:r w:rsidR="00A6430F" w:rsidRPr="00305495">
        <w:rPr>
          <w:rFonts w:ascii="Calibri" w:hAnsi="Calibri" w:cs="Calibri"/>
          <w:b/>
          <w:bCs/>
          <w:sz w:val="22"/>
          <w:szCs w:val="22"/>
        </w:rPr>
        <w:t>s</w:t>
      </w:r>
      <w:r w:rsidR="004A28EF" w:rsidRPr="004A28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28EF">
        <w:rPr>
          <w:rFonts w:ascii="Calibri" w:hAnsi="Calibri" w:cs="Calibri"/>
          <w:b/>
          <w:bCs/>
          <w:sz w:val="22"/>
          <w:szCs w:val="22"/>
        </w:rPr>
        <w:t>(a</w:t>
      </w:r>
      <w:r w:rsidR="004A28EF">
        <w:rPr>
          <w:rFonts w:ascii="Calibri" w:hAnsi="Calibri" w:cs="Calibri"/>
          <w:b/>
          <w:bCs/>
          <w:sz w:val="22"/>
          <w:szCs w:val="22"/>
        </w:rPr>
        <w:t>izpilda tikai tad, ja nepieciešami dati</w:t>
      </w:r>
      <w:r w:rsidR="004A28EF">
        <w:rPr>
          <w:rFonts w:ascii="Calibri" w:hAnsi="Calibri" w:cs="Calibri"/>
          <w:b/>
          <w:bCs/>
          <w:sz w:val="22"/>
          <w:szCs w:val="22"/>
        </w:rPr>
        <w:t>)</w:t>
      </w:r>
      <w:r w:rsidRPr="004A28EF">
        <w:rPr>
          <w:rFonts w:ascii="Calibri" w:hAnsi="Calibri" w:cs="Calibri"/>
          <w:sz w:val="22"/>
          <w:szCs w:val="22"/>
        </w:rPr>
        <w:t xml:space="preserve">, </w:t>
      </w:r>
      <w:r w:rsidRPr="00305495">
        <w:rPr>
          <w:rFonts w:ascii="Calibri" w:hAnsi="Calibri" w:cs="Calibri"/>
          <w:sz w:val="22"/>
          <w:szCs w:val="22"/>
        </w:rPr>
        <w:t xml:space="preserve">izmantojot Valsts informācijas resursu, sistēmu un </w:t>
      </w:r>
      <w:proofErr w:type="spellStart"/>
      <w:r w:rsidRPr="00305495">
        <w:rPr>
          <w:rFonts w:ascii="Calibri" w:hAnsi="Calibri" w:cs="Calibri"/>
          <w:sz w:val="22"/>
          <w:szCs w:val="22"/>
        </w:rPr>
        <w:t>sadarbspējas</w:t>
      </w:r>
      <w:proofErr w:type="spellEnd"/>
      <w:r w:rsidRPr="00305495">
        <w:rPr>
          <w:rFonts w:ascii="Calibri" w:hAnsi="Calibri" w:cs="Calibri"/>
          <w:sz w:val="22"/>
          <w:szCs w:val="22"/>
        </w:rPr>
        <w:t xml:space="preserve"> informācijas sistēmā (turpmāk – sistēma VIRSIS) publicētā datu kataloga publisko daļu vai norādot  brīvā formā, ja nepieciešamie dati sistēmā VIRSIS nav atrodami. Šādā gadījumā norāda datu devēju, kā arī sniedz priekšlikumus apstrādājamo personas datu </w:t>
      </w:r>
      <w:proofErr w:type="spellStart"/>
      <w:r w:rsidRPr="00305495">
        <w:rPr>
          <w:rFonts w:ascii="Calibri" w:hAnsi="Calibri" w:cs="Calibri"/>
          <w:sz w:val="22"/>
          <w:szCs w:val="22"/>
        </w:rPr>
        <w:t>minimizācijai</w:t>
      </w:r>
      <w:proofErr w:type="spellEnd"/>
      <w:r w:rsidRPr="0030549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05495">
        <w:rPr>
          <w:rFonts w:ascii="Calibri" w:hAnsi="Calibri" w:cs="Calibri"/>
          <w:sz w:val="22"/>
          <w:szCs w:val="22"/>
        </w:rPr>
        <w:t>anonimizācijai</w:t>
      </w:r>
      <w:proofErr w:type="spellEnd"/>
      <w:r w:rsidRPr="00305495">
        <w:rPr>
          <w:rFonts w:ascii="Calibri" w:hAnsi="Calibri" w:cs="Calibri"/>
          <w:sz w:val="22"/>
          <w:szCs w:val="22"/>
        </w:rPr>
        <w:t xml:space="preserve"> vai </w:t>
      </w:r>
      <w:proofErr w:type="spellStart"/>
      <w:r w:rsidRPr="00305495">
        <w:rPr>
          <w:rFonts w:ascii="Calibri" w:hAnsi="Calibri" w:cs="Calibri"/>
          <w:sz w:val="22"/>
          <w:szCs w:val="22"/>
        </w:rPr>
        <w:t>pseidonimizācijai</w:t>
      </w:r>
      <w:proofErr w:type="spellEnd"/>
      <w:r w:rsidRPr="00305495">
        <w:rPr>
          <w:rFonts w:ascii="Calibri" w:hAnsi="Calibri" w:cs="Calibri"/>
          <w:sz w:val="22"/>
          <w:szCs w:val="22"/>
        </w:rPr>
        <w:t>.</w:t>
      </w:r>
      <w:r w:rsidR="00305495">
        <w:rPr>
          <w:rFonts w:ascii="Calibri" w:hAnsi="Calibri" w:cs="Calibri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A6430F" w:rsidRPr="00287CFD" w14:paraId="695E86EA" w14:textId="77777777" w:rsidTr="00A6430F">
        <w:trPr>
          <w:trHeight w:val="1174"/>
        </w:trPr>
        <w:tc>
          <w:tcPr>
            <w:tcW w:w="8301" w:type="dxa"/>
          </w:tcPr>
          <w:p w14:paraId="2354055D" w14:textId="77777777" w:rsidR="00A6430F" w:rsidRPr="00287CFD" w:rsidRDefault="00A6430F" w:rsidP="004A626D">
            <w:pPr>
              <w:pStyle w:val="ListParagraph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</w:tr>
    </w:tbl>
    <w:p w14:paraId="7DD90F1B" w14:textId="48FF74A5" w:rsidR="00A6430F" w:rsidRPr="00287CFD" w:rsidRDefault="00A6430F" w:rsidP="00A6430F">
      <w:pPr>
        <w:spacing w:after="0"/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</w:pPr>
    </w:p>
    <w:p w14:paraId="62B97E8F" w14:textId="77777777" w:rsidR="00BA7963" w:rsidRDefault="00BA7963" w:rsidP="00BA7963">
      <w:pPr>
        <w:pStyle w:val="ListParagraph"/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b/>
          <w:bCs/>
          <w:kern w:val="0"/>
          <w:sz w:val="22"/>
          <w:szCs w:val="22"/>
          <w:lang w:eastAsia="lv-LV"/>
          <w14:ligatures w14:val="none"/>
        </w:rPr>
      </w:pPr>
      <w:r w:rsidRPr="00BA7963">
        <w:rPr>
          <w:rFonts w:ascii="Calibri" w:eastAsia="Times New Roman" w:hAnsi="Calibri" w:cs="Calibri"/>
          <w:b/>
          <w:bCs/>
          <w:kern w:val="0"/>
          <w:sz w:val="22"/>
          <w:szCs w:val="22"/>
          <w:lang w:eastAsia="lv-LV"/>
          <w14:ligatures w14:val="none"/>
        </w:rPr>
        <w:t>Apliecinājumi un piekrišanas</w:t>
      </w:r>
    </w:p>
    <w:p w14:paraId="60A4DBBA" w14:textId="55EC3BA8" w:rsidR="00BA7963" w:rsidRPr="00BA7963" w:rsidRDefault="00BA7963" w:rsidP="00BA7963">
      <w:pPr>
        <w:spacing w:after="0" w:line="300" w:lineRule="atLeast"/>
        <w:rPr>
          <w:rFonts w:ascii="Calibri" w:eastAsia="Times New Roman" w:hAnsi="Calibri" w:cs="Calibri"/>
          <w:b/>
          <w:bCs/>
          <w:kern w:val="0"/>
          <w:sz w:val="22"/>
          <w:szCs w:val="22"/>
          <w:lang w:eastAsia="lv-LV"/>
          <w14:ligatures w14:val="none"/>
        </w:rPr>
      </w:pPr>
      <w:r w:rsidRPr="00BA7963">
        <w:rPr>
          <w:rFonts w:ascii="Segoe UI Symbol" w:eastAsia="Times New Roman" w:hAnsi="Segoe UI Symbol" w:cs="Segoe UI Symbol"/>
          <w:kern w:val="0"/>
          <w:sz w:val="22"/>
          <w:szCs w:val="22"/>
          <w:lang w:eastAsia="lv-LV"/>
          <w14:ligatures w14:val="none"/>
        </w:rPr>
        <w:t>☐</w:t>
      </w:r>
      <w:r w:rsidRPr="00BA7963"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  <w:t xml:space="preserve"> Apliecinu, ka iesniegtā informācija ir patiesa un pilnīga.</w:t>
      </w:r>
    </w:p>
    <w:p w14:paraId="2F8E560C" w14:textId="77777777" w:rsidR="00BA7963" w:rsidRPr="00BA7963" w:rsidRDefault="00BA7963" w:rsidP="00BA7963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</w:pPr>
      <w:r w:rsidRPr="00BA7963">
        <w:rPr>
          <w:rFonts w:ascii="Segoe UI Symbol" w:eastAsia="Times New Roman" w:hAnsi="Segoe UI Symbol" w:cs="Segoe UI Symbol"/>
          <w:kern w:val="0"/>
          <w:sz w:val="22"/>
          <w:szCs w:val="22"/>
          <w:lang w:eastAsia="lv-LV"/>
          <w14:ligatures w14:val="none"/>
        </w:rPr>
        <w:t>☐</w:t>
      </w:r>
      <w:r w:rsidRPr="00BA7963"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  <w:t xml:space="preserve"> Apņemos sniegt papildu informāciju Centra noteiktajos termiņos, ja tā tiks pieprasīta.</w:t>
      </w:r>
    </w:p>
    <w:p w14:paraId="0287DE48" w14:textId="63325439" w:rsidR="00BA7963" w:rsidRDefault="00BA7963" w:rsidP="00BA7963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</w:pPr>
      <w:r w:rsidRPr="00BA7963">
        <w:rPr>
          <w:rFonts w:ascii="Segoe UI Symbol" w:eastAsia="Times New Roman" w:hAnsi="Segoe UI Symbol" w:cs="Segoe UI Symbol"/>
          <w:kern w:val="0"/>
          <w:sz w:val="22"/>
          <w:szCs w:val="22"/>
          <w:lang w:eastAsia="lv-LV"/>
          <w14:ligatures w14:val="none"/>
        </w:rPr>
        <w:lastRenderedPageBreak/>
        <w:t>☐</w:t>
      </w:r>
      <w:r w:rsidRPr="00BA7963"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  <w:t xml:space="preserve"> Piekrītu uzsaukuma un Nolikuma nosacījumiem</w:t>
      </w:r>
      <w:r w:rsidR="00EA3ACC"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  <w:t>.</w:t>
      </w:r>
    </w:p>
    <w:p w14:paraId="56A00503" w14:textId="77777777" w:rsidR="00EA3ACC" w:rsidRPr="00BA7963" w:rsidRDefault="00EA3ACC" w:rsidP="00BA7963">
      <w:pPr>
        <w:spacing w:after="0" w:line="300" w:lineRule="atLeast"/>
        <w:rPr>
          <w:rFonts w:ascii="Calibri" w:eastAsia="Times New Roman" w:hAnsi="Calibri" w:cs="Calibri"/>
          <w:kern w:val="0"/>
          <w:sz w:val="22"/>
          <w:szCs w:val="22"/>
          <w:lang w:eastAsia="lv-LV"/>
          <w14:ligatures w14:val="none"/>
        </w:rPr>
      </w:pPr>
    </w:p>
    <w:p w14:paraId="4866E0FD" w14:textId="62413443" w:rsidR="00A6430F" w:rsidRPr="00287CFD" w:rsidRDefault="00A6430F" w:rsidP="00A6430F">
      <w:pPr>
        <w:pStyle w:val="NormalWeb"/>
        <w:ind w:left="720"/>
        <w:jc w:val="right"/>
        <w:rPr>
          <w:rFonts w:ascii="Calibri" w:eastAsiaTheme="majorEastAsia" w:hAnsi="Calibri" w:cs="Calibri"/>
          <w:sz w:val="22"/>
          <w:szCs w:val="22"/>
        </w:rPr>
      </w:pPr>
      <w:r w:rsidRPr="00287CFD">
        <w:rPr>
          <w:rFonts w:ascii="Calibri" w:eastAsiaTheme="majorEastAsia" w:hAnsi="Calibri" w:cs="Calibri"/>
          <w:sz w:val="22"/>
          <w:szCs w:val="22"/>
        </w:rPr>
        <w:t>______________________ (vārds, uzvārds)</w:t>
      </w:r>
      <w:r w:rsidRPr="00287CFD">
        <w:rPr>
          <w:rFonts w:ascii="Calibri" w:eastAsiaTheme="majorEastAsia" w:hAnsi="Calibri" w:cs="Calibri"/>
          <w:sz w:val="22"/>
          <w:szCs w:val="22"/>
        </w:rPr>
        <w:br/>
        <w:t>_____________________________ (amats)</w:t>
      </w:r>
    </w:p>
    <w:p w14:paraId="2F85A14B" w14:textId="7E1A15EE" w:rsidR="00A6430F" w:rsidRPr="00287CFD" w:rsidRDefault="00A6430F" w:rsidP="00A6430F">
      <w:pPr>
        <w:pStyle w:val="NormalWeb"/>
        <w:ind w:left="720"/>
        <w:jc w:val="right"/>
        <w:rPr>
          <w:rFonts w:ascii="Calibri" w:eastAsiaTheme="majorEastAsia" w:hAnsi="Calibri" w:cs="Calibri"/>
          <w:sz w:val="22"/>
          <w:szCs w:val="22"/>
        </w:rPr>
      </w:pPr>
      <w:r w:rsidRPr="00287CFD">
        <w:rPr>
          <w:rFonts w:ascii="Calibri" w:eastAsiaTheme="majorEastAsia" w:hAnsi="Calibri" w:cs="Calibri"/>
          <w:sz w:val="22"/>
          <w:szCs w:val="22"/>
        </w:rPr>
        <w:t>(paraksts)*</w:t>
      </w:r>
    </w:p>
    <w:p w14:paraId="09F46262" w14:textId="77777777" w:rsidR="002F0AAE" w:rsidRDefault="002F0AAE" w:rsidP="00BA7963">
      <w:pPr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  <w14:ligatures w14:val="none"/>
        </w:rPr>
      </w:pPr>
    </w:p>
    <w:p w14:paraId="5A5316E3" w14:textId="09B543BD" w:rsidR="00822415" w:rsidRPr="00287CFD" w:rsidRDefault="00A6430F" w:rsidP="00BA796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287CFD">
        <w:rPr>
          <w:rFonts w:ascii="Calibri" w:eastAsia="Times New Roman" w:hAnsi="Calibri" w:cs="Calibri"/>
          <w:sz w:val="22"/>
          <w:szCs w:val="22"/>
          <w14:ligatures w14:val="none"/>
        </w:rPr>
        <w:t>* DOKUMENTS IR PARAKSTĪTS AR DROŠU ELEKTRONISKO PARAKSTU UN SATUR LAIKA ZĪMOGU</w:t>
      </w:r>
    </w:p>
    <w:sectPr w:rsidR="00822415" w:rsidRPr="00287C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3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A09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2C2ADF"/>
    <w:multiLevelType w:val="hybridMultilevel"/>
    <w:tmpl w:val="A85C5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4F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5D5DDB"/>
    <w:multiLevelType w:val="multilevel"/>
    <w:tmpl w:val="42124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575AB6"/>
    <w:multiLevelType w:val="hybridMultilevel"/>
    <w:tmpl w:val="76A2A100"/>
    <w:lvl w:ilvl="0" w:tplc="2C6EE6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163"/>
    <w:multiLevelType w:val="hybridMultilevel"/>
    <w:tmpl w:val="ACF84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E1A43"/>
    <w:multiLevelType w:val="hybridMultilevel"/>
    <w:tmpl w:val="5A5CD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04D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7D64A5"/>
    <w:multiLevelType w:val="multilevel"/>
    <w:tmpl w:val="C6C0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047666">
    <w:abstractNumId w:val="2"/>
  </w:num>
  <w:num w:numId="2" w16cid:durableId="112677614">
    <w:abstractNumId w:val="9"/>
  </w:num>
  <w:num w:numId="3" w16cid:durableId="1171985110">
    <w:abstractNumId w:val="6"/>
  </w:num>
  <w:num w:numId="4" w16cid:durableId="1577014868">
    <w:abstractNumId w:val="3"/>
  </w:num>
  <w:num w:numId="5" w16cid:durableId="166216442">
    <w:abstractNumId w:val="1"/>
  </w:num>
  <w:num w:numId="6" w16cid:durableId="1702586619">
    <w:abstractNumId w:val="5"/>
  </w:num>
  <w:num w:numId="7" w16cid:durableId="1762752707">
    <w:abstractNumId w:val="0"/>
  </w:num>
  <w:num w:numId="8" w16cid:durableId="2013218215">
    <w:abstractNumId w:val="8"/>
  </w:num>
  <w:num w:numId="9" w16cid:durableId="84498456">
    <w:abstractNumId w:val="4"/>
  </w:num>
  <w:num w:numId="10" w16cid:durableId="88082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6D"/>
    <w:rsid w:val="0003337D"/>
    <w:rsid w:val="00047ECD"/>
    <w:rsid w:val="00066423"/>
    <w:rsid w:val="000740B0"/>
    <w:rsid w:val="00081BBC"/>
    <w:rsid w:val="00086C5D"/>
    <w:rsid w:val="000C0D03"/>
    <w:rsid w:val="000D7A81"/>
    <w:rsid w:val="000F37A7"/>
    <w:rsid w:val="000F73DA"/>
    <w:rsid w:val="0010214F"/>
    <w:rsid w:val="001153D0"/>
    <w:rsid w:val="00121CB3"/>
    <w:rsid w:val="001234AE"/>
    <w:rsid w:val="001245F2"/>
    <w:rsid w:val="00126199"/>
    <w:rsid w:val="00163451"/>
    <w:rsid w:val="00170093"/>
    <w:rsid w:val="00193028"/>
    <w:rsid w:val="00196EA6"/>
    <w:rsid w:val="001A09C9"/>
    <w:rsid w:val="001A4D29"/>
    <w:rsid w:val="001B7C88"/>
    <w:rsid w:val="00207060"/>
    <w:rsid w:val="0021035D"/>
    <w:rsid w:val="00213B7A"/>
    <w:rsid w:val="002144A7"/>
    <w:rsid w:val="00223C98"/>
    <w:rsid w:val="00225753"/>
    <w:rsid w:val="002274C6"/>
    <w:rsid w:val="002362DE"/>
    <w:rsid w:val="00242FD4"/>
    <w:rsid w:val="0024546F"/>
    <w:rsid w:val="00246810"/>
    <w:rsid w:val="002526A5"/>
    <w:rsid w:val="00264CB4"/>
    <w:rsid w:val="002655CF"/>
    <w:rsid w:val="00267CBE"/>
    <w:rsid w:val="00284BE9"/>
    <w:rsid w:val="00287CFD"/>
    <w:rsid w:val="002A57AA"/>
    <w:rsid w:val="002A6297"/>
    <w:rsid w:val="002C29DD"/>
    <w:rsid w:val="002C3E0D"/>
    <w:rsid w:val="002D438D"/>
    <w:rsid w:val="002F0AAE"/>
    <w:rsid w:val="002F0B04"/>
    <w:rsid w:val="00305495"/>
    <w:rsid w:val="003254DD"/>
    <w:rsid w:val="003303D4"/>
    <w:rsid w:val="00347EE7"/>
    <w:rsid w:val="00363872"/>
    <w:rsid w:val="0036455F"/>
    <w:rsid w:val="00365514"/>
    <w:rsid w:val="003736A6"/>
    <w:rsid w:val="00375C4E"/>
    <w:rsid w:val="00390C93"/>
    <w:rsid w:val="003938D1"/>
    <w:rsid w:val="003978E9"/>
    <w:rsid w:val="003A5AD0"/>
    <w:rsid w:val="003A642B"/>
    <w:rsid w:val="003A6D15"/>
    <w:rsid w:val="003C5732"/>
    <w:rsid w:val="003C7904"/>
    <w:rsid w:val="003F3EFC"/>
    <w:rsid w:val="003F72CD"/>
    <w:rsid w:val="004011A3"/>
    <w:rsid w:val="004041EF"/>
    <w:rsid w:val="00430EE0"/>
    <w:rsid w:val="00441216"/>
    <w:rsid w:val="00451E83"/>
    <w:rsid w:val="00490867"/>
    <w:rsid w:val="004A28EF"/>
    <w:rsid w:val="004A626D"/>
    <w:rsid w:val="004B0686"/>
    <w:rsid w:val="004B5BC0"/>
    <w:rsid w:val="004E5A7F"/>
    <w:rsid w:val="004F22E8"/>
    <w:rsid w:val="005204A9"/>
    <w:rsid w:val="00520C19"/>
    <w:rsid w:val="00541C3E"/>
    <w:rsid w:val="00542858"/>
    <w:rsid w:val="00543CB6"/>
    <w:rsid w:val="0054532F"/>
    <w:rsid w:val="005464A3"/>
    <w:rsid w:val="00561C54"/>
    <w:rsid w:val="00593C7A"/>
    <w:rsid w:val="0059735B"/>
    <w:rsid w:val="00597A07"/>
    <w:rsid w:val="005A1A35"/>
    <w:rsid w:val="005B5947"/>
    <w:rsid w:val="005B59FE"/>
    <w:rsid w:val="005C582D"/>
    <w:rsid w:val="005E661B"/>
    <w:rsid w:val="005F23F8"/>
    <w:rsid w:val="00607B7B"/>
    <w:rsid w:val="0061081F"/>
    <w:rsid w:val="00621B6A"/>
    <w:rsid w:val="00625764"/>
    <w:rsid w:val="006330A4"/>
    <w:rsid w:val="0063547A"/>
    <w:rsid w:val="00642D73"/>
    <w:rsid w:val="006451FC"/>
    <w:rsid w:val="006518E4"/>
    <w:rsid w:val="00655655"/>
    <w:rsid w:val="006719B5"/>
    <w:rsid w:val="00685325"/>
    <w:rsid w:val="006938B4"/>
    <w:rsid w:val="006B6F8F"/>
    <w:rsid w:val="006B76EB"/>
    <w:rsid w:val="006C4618"/>
    <w:rsid w:val="006F3430"/>
    <w:rsid w:val="00706335"/>
    <w:rsid w:val="00716287"/>
    <w:rsid w:val="0072046C"/>
    <w:rsid w:val="007254A6"/>
    <w:rsid w:val="00751DAD"/>
    <w:rsid w:val="0075763C"/>
    <w:rsid w:val="007672FA"/>
    <w:rsid w:val="0077520B"/>
    <w:rsid w:val="007955AB"/>
    <w:rsid w:val="007A1DC7"/>
    <w:rsid w:val="007B00DC"/>
    <w:rsid w:val="007B0902"/>
    <w:rsid w:val="007C25B5"/>
    <w:rsid w:val="0081585C"/>
    <w:rsid w:val="00822415"/>
    <w:rsid w:val="0083155D"/>
    <w:rsid w:val="00840396"/>
    <w:rsid w:val="008610B5"/>
    <w:rsid w:val="0086753C"/>
    <w:rsid w:val="00887E92"/>
    <w:rsid w:val="008A2DFF"/>
    <w:rsid w:val="008A46D8"/>
    <w:rsid w:val="008D1FC3"/>
    <w:rsid w:val="008D2B4B"/>
    <w:rsid w:val="008E2019"/>
    <w:rsid w:val="008E30F7"/>
    <w:rsid w:val="008E3BFE"/>
    <w:rsid w:val="008E670D"/>
    <w:rsid w:val="00920588"/>
    <w:rsid w:val="00920F69"/>
    <w:rsid w:val="009306DD"/>
    <w:rsid w:val="009752B6"/>
    <w:rsid w:val="00982948"/>
    <w:rsid w:val="009B34C1"/>
    <w:rsid w:val="009D04DE"/>
    <w:rsid w:val="009D3848"/>
    <w:rsid w:val="009F6E27"/>
    <w:rsid w:val="00A27738"/>
    <w:rsid w:val="00A3721F"/>
    <w:rsid w:val="00A407E7"/>
    <w:rsid w:val="00A40E9B"/>
    <w:rsid w:val="00A60242"/>
    <w:rsid w:val="00A6430F"/>
    <w:rsid w:val="00A70317"/>
    <w:rsid w:val="00A82402"/>
    <w:rsid w:val="00AA1A41"/>
    <w:rsid w:val="00AA2866"/>
    <w:rsid w:val="00AC46D6"/>
    <w:rsid w:val="00AF3C5B"/>
    <w:rsid w:val="00B2452D"/>
    <w:rsid w:val="00B50B97"/>
    <w:rsid w:val="00B72168"/>
    <w:rsid w:val="00B9128C"/>
    <w:rsid w:val="00BA765F"/>
    <w:rsid w:val="00BA7963"/>
    <w:rsid w:val="00BD0CA6"/>
    <w:rsid w:val="00BD7F8D"/>
    <w:rsid w:val="00BF790F"/>
    <w:rsid w:val="00C00915"/>
    <w:rsid w:val="00C42DE7"/>
    <w:rsid w:val="00C4389B"/>
    <w:rsid w:val="00C46F2E"/>
    <w:rsid w:val="00C90F9A"/>
    <w:rsid w:val="00CA2B2B"/>
    <w:rsid w:val="00D04A2F"/>
    <w:rsid w:val="00D20285"/>
    <w:rsid w:val="00D7704D"/>
    <w:rsid w:val="00D93A6F"/>
    <w:rsid w:val="00DB3C77"/>
    <w:rsid w:val="00DD0349"/>
    <w:rsid w:val="00DE4EF7"/>
    <w:rsid w:val="00DF215F"/>
    <w:rsid w:val="00E01804"/>
    <w:rsid w:val="00E02538"/>
    <w:rsid w:val="00E0501D"/>
    <w:rsid w:val="00E131ED"/>
    <w:rsid w:val="00E24342"/>
    <w:rsid w:val="00E4165F"/>
    <w:rsid w:val="00E43EC4"/>
    <w:rsid w:val="00E64211"/>
    <w:rsid w:val="00E65B72"/>
    <w:rsid w:val="00E72E5A"/>
    <w:rsid w:val="00E73B84"/>
    <w:rsid w:val="00E81237"/>
    <w:rsid w:val="00E82C89"/>
    <w:rsid w:val="00EA3ACC"/>
    <w:rsid w:val="00EB3707"/>
    <w:rsid w:val="00EE3911"/>
    <w:rsid w:val="00EF3554"/>
    <w:rsid w:val="00F10E16"/>
    <w:rsid w:val="00F14CE4"/>
    <w:rsid w:val="00F16873"/>
    <w:rsid w:val="00F24194"/>
    <w:rsid w:val="00F445AA"/>
    <w:rsid w:val="00F75694"/>
    <w:rsid w:val="00F9660B"/>
    <w:rsid w:val="00FB1CE4"/>
    <w:rsid w:val="00FB66B5"/>
    <w:rsid w:val="00FB739F"/>
    <w:rsid w:val="00FC346F"/>
    <w:rsid w:val="00FD2BDF"/>
    <w:rsid w:val="00FD5167"/>
    <w:rsid w:val="00FF42DE"/>
    <w:rsid w:val="3D38E1B8"/>
    <w:rsid w:val="445EB559"/>
    <w:rsid w:val="52E8BBFB"/>
    <w:rsid w:val="725563A3"/>
    <w:rsid w:val="7D25241F"/>
    <w:rsid w:val="7D9C8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5C01"/>
  <w15:chartTrackingRefBased/>
  <w15:docId w15:val="{D9CF18AE-46BF-4A5D-9395-1ED2A46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63C"/>
  </w:style>
  <w:style w:type="paragraph" w:styleId="Heading1">
    <w:name w:val="heading 1"/>
    <w:basedOn w:val="Normal"/>
    <w:next w:val="Normal"/>
    <w:link w:val="Heading1Char"/>
    <w:uiPriority w:val="9"/>
    <w:qFormat/>
    <w:rsid w:val="004A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4A626D"/>
    <w:rPr>
      <w:b/>
      <w:bCs/>
    </w:rPr>
  </w:style>
  <w:style w:type="table" w:styleId="TableGrid">
    <w:name w:val="Table Grid"/>
    <w:basedOn w:val="TableNormal"/>
    <w:uiPriority w:val="39"/>
    <w:rsid w:val="004A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2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2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9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DDEA224B96E44182F6AD7D1FE6FD21" ma:contentTypeVersion="11" ma:contentTypeDescription="Izveidot jaunu dokumentu." ma:contentTypeScope="" ma:versionID="aa71b43bbe067c482bffc7cc4307f62a">
  <xsd:schema xmlns:xsd="http://www.w3.org/2001/XMLSchema" xmlns:xs="http://www.w3.org/2001/XMLSchema" xmlns:p="http://schemas.microsoft.com/office/2006/metadata/properties" xmlns:ns2="e66d5837-c4db-4402-8daa-ffb3489c53a1" xmlns:ns3="0bf388a6-0972-4128-9558-3dd43e416507" targetNamespace="http://schemas.microsoft.com/office/2006/metadata/properties" ma:root="true" ma:fieldsID="b4da0025f09a77e62ccadd65ddf54420" ns2:_="" ns3:_="">
    <xsd:import namespace="e66d5837-c4db-4402-8daa-ffb3489c53a1"/>
    <xsd:import namespace="0bf388a6-0972-4128-9558-3dd43e416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d5837-c4db-4402-8daa-ffb3489c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388a6-0972-4128-9558-3dd43e4165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2ad681-f79b-4c79-b994-f11590bb94f4}" ma:internalName="TaxCatchAll" ma:showField="CatchAllData" ma:web="0bf388a6-0972-4128-9558-3dd43e416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388a6-0972-4128-9558-3dd43e416507" xsi:nil="true"/>
    <lcf76f155ced4ddcb4097134ff3c332f xmlns="e66d5837-c4db-4402-8daa-ffb3489c53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E16E03-575A-4CA6-BB59-4966CA5D78B7}"/>
</file>

<file path=customXml/itemProps2.xml><?xml version="1.0" encoding="utf-8"?>
<ds:datastoreItem xmlns:ds="http://schemas.openxmlformats.org/officeDocument/2006/customXml" ds:itemID="{02777106-21B0-4E03-9874-F4F23E70352A}"/>
</file>

<file path=customXml/itemProps3.xml><?xml version="1.0" encoding="utf-8"?>
<ds:datastoreItem xmlns:ds="http://schemas.openxmlformats.org/officeDocument/2006/customXml" ds:itemID="{F27524C1-DCAB-47B9-80B7-76A536793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647</Words>
  <Characters>4776</Characters>
  <Application>Microsoft Office Word</Application>
  <DocSecurity>0</DocSecurity>
  <Lines>136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Elīna Zemīte</dc:creator>
  <cp:keywords/>
  <dc:description/>
  <cp:lastModifiedBy>Guna Puce</cp:lastModifiedBy>
  <cp:revision>8</cp:revision>
  <cp:lastPrinted>2026-02-11T23:43:00Z</cp:lastPrinted>
  <dcterms:created xsi:type="dcterms:W3CDTF">2026-02-26T18:32:00Z</dcterms:created>
  <dcterms:modified xsi:type="dcterms:W3CDTF">2026-02-26T18:38:00Z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0x01010065DDEA224B96E44182F6AD7D1FE6FD21</vt:lpwstr>
  </property>
  <property fmtid="{D5CDD505-2E9C-101B-9397-08002B2CF9AE}" pid="4" name="docLang">
    <vt:lpwstr>lv</vt:lpwstr>
  </property>
  <property fmtid="{D5CDD505-2E9C-101B-9397-08002B2CF9AE}" pid="5" name="MediaServiceImageTags">
    <vt:lpwstr/>
  </property>
</Properties>
</file>